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D48D" w14:textId="22CEA5F1" w:rsidR="007C2341" w:rsidRDefault="007C2341">
      <w:pPr>
        <w:spacing w:after="7" w:line="259" w:lineRule="auto"/>
        <w:ind w:left="413" w:right="0" w:firstLine="0"/>
        <w:jc w:val="center"/>
        <w:rPr>
          <w:b/>
          <w:sz w:val="22"/>
        </w:rPr>
      </w:pPr>
    </w:p>
    <w:p w14:paraId="64F2064D" w14:textId="51D64123" w:rsidR="0015541C" w:rsidRPr="007651E5" w:rsidRDefault="00370F67">
      <w:pPr>
        <w:spacing w:after="7" w:line="259" w:lineRule="auto"/>
        <w:ind w:left="413" w:right="0" w:firstLine="0"/>
        <w:jc w:val="center"/>
        <w:rPr>
          <w:sz w:val="22"/>
          <w:szCs w:val="28"/>
        </w:rPr>
      </w:pPr>
      <w:r w:rsidRPr="007651E5">
        <w:rPr>
          <w:b/>
          <w:sz w:val="24"/>
          <w:szCs w:val="28"/>
        </w:rPr>
        <w:t xml:space="preserve">Obchodní podmínky společnosti GLAMOURS s.r.o. </w:t>
      </w:r>
    </w:p>
    <w:p w14:paraId="33E8AAB0" w14:textId="77777777" w:rsidR="0015541C" w:rsidRDefault="00370F67">
      <w:pPr>
        <w:spacing w:after="18" w:line="259" w:lineRule="auto"/>
        <w:ind w:left="0" w:right="0" w:firstLine="0"/>
        <w:jc w:val="left"/>
        <w:rPr>
          <w:b/>
        </w:rPr>
      </w:pPr>
      <w:r>
        <w:rPr>
          <w:b/>
        </w:rPr>
        <w:t xml:space="preserve"> </w:t>
      </w:r>
    </w:p>
    <w:p w14:paraId="72B3DDE9" w14:textId="77777777" w:rsidR="007C2341" w:rsidRDefault="007C2341">
      <w:pPr>
        <w:spacing w:after="18" w:line="259" w:lineRule="auto"/>
        <w:ind w:left="0" w:right="0" w:firstLine="0"/>
        <w:jc w:val="left"/>
      </w:pPr>
    </w:p>
    <w:p w14:paraId="7FE8FF4B" w14:textId="77777777" w:rsidR="0015541C" w:rsidRDefault="00370F67">
      <w:pPr>
        <w:pStyle w:val="Nadpis1"/>
        <w:ind w:left="676"/>
      </w:pPr>
      <w:r>
        <w:t xml:space="preserve">1. Obecná ustanovení </w:t>
      </w:r>
    </w:p>
    <w:p w14:paraId="4F30FE3A" w14:textId="328F4FDA" w:rsidR="005F5516" w:rsidRDefault="00370F67">
      <w:pPr>
        <w:spacing w:after="48"/>
        <w:ind w:left="686" w:firstLine="15"/>
      </w:pPr>
      <w:r>
        <w:t xml:space="preserve">Tyto Obchodní a reklamační podmínky upravují práva a povinnosti stran vyplývající z kupní smlouvy uzavřené mezi obchodníkem, kterým je </w:t>
      </w:r>
      <w:r>
        <w:rPr>
          <w:b/>
        </w:rPr>
        <w:t xml:space="preserve">společnost GLAMOURS s.r.o., </w:t>
      </w:r>
      <w:r w:rsidR="003361D2">
        <w:t xml:space="preserve">se sídlem Za záhradami 894/31, 900 28 Zálesie, Slovenská republika, IČO: 50 442 295, DIČ: SK2120332456 zapsaná v obchodním rejstříku Okresního soudu Bratislava III, oddíl: Sro, vložka č.: 190267/B, (dále jen "obchodník"), a kupujícím,  jejichž účelem je nákup a prodej zboží na internetových </w:t>
      </w:r>
      <w:r w:rsidR="00542DDB">
        <w:t>stránkach</w:t>
      </w:r>
      <w:r w:rsidR="003361D2">
        <w:t xml:space="preserve"> elektronického obchodu Obchodníka.</w:t>
      </w:r>
    </w:p>
    <w:p w14:paraId="3F0251D5" w14:textId="77777777" w:rsidR="005F5516" w:rsidRDefault="005F5516">
      <w:pPr>
        <w:spacing w:after="48"/>
        <w:ind w:left="686" w:firstLine="15"/>
      </w:pPr>
    </w:p>
    <w:p w14:paraId="2E1B2B49" w14:textId="570A2A20" w:rsidR="005F5516" w:rsidRPr="005F5516" w:rsidRDefault="00370F67" w:rsidP="005F5516">
      <w:pPr>
        <w:spacing w:after="48"/>
        <w:ind w:left="686" w:firstLine="15"/>
        <w:rPr>
          <w:b/>
        </w:rPr>
      </w:pPr>
      <w:r>
        <w:rPr>
          <w:b/>
        </w:rPr>
        <w:t xml:space="preserve">Kontaktní údaje obchodníka: </w:t>
      </w:r>
    </w:p>
    <w:p w14:paraId="1E17F6FB" w14:textId="42572B47" w:rsidR="0078246B" w:rsidRDefault="00370F67">
      <w:pPr>
        <w:spacing w:after="62"/>
        <w:ind w:left="686" w:right="282" w:firstLine="0"/>
      </w:pPr>
      <w:r>
        <w:rPr>
          <w:b/>
        </w:rPr>
        <w:t xml:space="preserve">GLAMOURS s.r.o., </w:t>
      </w:r>
      <w:r w:rsidR="009F66E5">
        <w:t xml:space="preserve">se sídlem Za záhradami 894/31, 900 28 Zálesie, Slovenská republika, IČO: 50 442 295, DIČ: SK2120332456, zapsaná v obchodním rejstříku Okresního soudu Bratislava III, oddíl: Sro, vložka č.: 190267/B  </w:t>
      </w:r>
    </w:p>
    <w:p w14:paraId="54C04142" w14:textId="77777777" w:rsidR="0078246B" w:rsidRDefault="0078246B">
      <w:pPr>
        <w:spacing w:after="62"/>
        <w:ind w:left="686" w:right="282" w:firstLine="0"/>
      </w:pPr>
    </w:p>
    <w:p w14:paraId="0BE072D2" w14:textId="74A39405" w:rsidR="005B591D" w:rsidRDefault="005B591D" w:rsidP="005B591D">
      <w:pPr>
        <w:spacing w:after="62"/>
        <w:ind w:right="282"/>
      </w:pPr>
      <w:r w:rsidRPr="005B591D">
        <w:t>IČO: 50 442 295</w:t>
      </w:r>
    </w:p>
    <w:p w14:paraId="410A980E" w14:textId="55A46087" w:rsidR="0015541C" w:rsidRDefault="00370F67" w:rsidP="00F317C2">
      <w:pPr>
        <w:spacing w:after="62"/>
        <w:ind w:right="282"/>
      </w:pPr>
      <w:r>
        <w:t xml:space="preserve">DIČ: 2120332456 </w:t>
      </w:r>
    </w:p>
    <w:p w14:paraId="7DDDE34E" w14:textId="77777777" w:rsidR="005F5516" w:rsidRDefault="00370F67" w:rsidP="00F317C2">
      <w:pPr>
        <w:ind w:right="109"/>
      </w:pPr>
      <w:r>
        <w:t>DIČ: SK2120332456</w:t>
      </w:r>
    </w:p>
    <w:p w14:paraId="7504E165" w14:textId="22FF1A45" w:rsidR="0015541C" w:rsidRDefault="005F5516" w:rsidP="00F317C2">
      <w:pPr>
        <w:ind w:right="109"/>
      </w:pPr>
      <w:r>
        <w:t xml:space="preserve">Telefon: +421 915 943 553 </w:t>
      </w:r>
    </w:p>
    <w:p w14:paraId="5747C90A" w14:textId="77777777" w:rsidR="0015541C" w:rsidRDefault="00370F67">
      <w:pPr>
        <w:spacing w:after="13" w:line="259" w:lineRule="auto"/>
        <w:ind w:left="677" w:right="6646" w:hanging="10"/>
      </w:pPr>
      <w:r>
        <w:t xml:space="preserve">E-mail: </w:t>
      </w:r>
      <w:r>
        <w:rPr>
          <w:color w:val="0000FF"/>
          <w:u w:val="single" w:color="0000FF"/>
        </w:rPr>
        <w:t xml:space="preserve">info@glamourdesign.sk  </w:t>
      </w:r>
    </w:p>
    <w:p w14:paraId="77F86D74" w14:textId="77777777" w:rsidR="0015541C" w:rsidRDefault="00370F67">
      <w:pPr>
        <w:spacing w:after="17" w:line="259" w:lineRule="auto"/>
        <w:ind w:left="681" w:right="0" w:firstLine="0"/>
        <w:jc w:val="left"/>
      </w:pPr>
      <w:r>
        <w:rPr>
          <w:color w:val="0000FF"/>
        </w:rPr>
        <w:t xml:space="preserve"> </w:t>
      </w:r>
    </w:p>
    <w:p w14:paraId="108BFFC4" w14:textId="77777777" w:rsidR="0015541C" w:rsidRDefault="00370F67">
      <w:pPr>
        <w:spacing w:after="76" w:line="259" w:lineRule="auto"/>
        <w:ind w:left="676" w:right="0" w:hanging="10"/>
        <w:jc w:val="left"/>
      </w:pPr>
      <w:r>
        <w:rPr>
          <w:b/>
        </w:rPr>
        <w:t>Dozorový úřad</w:t>
      </w:r>
      <w:r>
        <w:t xml:space="preserve">: </w:t>
      </w:r>
    </w:p>
    <w:p w14:paraId="65DFC929" w14:textId="7D6040A0" w:rsidR="0015541C" w:rsidRDefault="00370F67" w:rsidP="005B591D">
      <w:pPr>
        <w:ind w:right="109"/>
      </w:pPr>
      <w:r>
        <w:t xml:space="preserve">Slovenská obchodní inspekce (SOI) </w:t>
      </w:r>
    </w:p>
    <w:p w14:paraId="6DF13410" w14:textId="76D9FDBB" w:rsidR="0015541C" w:rsidRDefault="005B591D" w:rsidP="005B591D">
      <w:pPr>
        <w:spacing w:after="90" w:line="279" w:lineRule="auto"/>
        <w:ind w:left="671" w:right="3043" w:firstLine="0"/>
        <w:jc w:val="left"/>
        <w:rPr>
          <w:color w:val="0000FF"/>
        </w:rPr>
      </w:pPr>
      <w:r w:rsidRPr="005B591D">
        <w:t>Inspektorát SOI pro Bratislavský</w:t>
      </w:r>
      <w:r>
        <w:br/>
      </w:r>
      <w:r w:rsidRPr="005B591D">
        <w:t>kraj Prievozská 32, P.O. Box 5, 820 07 Bratislava 27, Odbor dohledu</w:t>
      </w:r>
      <w:r>
        <w:br/>
      </w:r>
      <w:r w:rsidRPr="005B591D">
        <w:t>Tel.: 02/ 58272 172, 02/ 58272 104</w:t>
      </w:r>
      <w:r>
        <w:br/>
      </w:r>
      <w:r w:rsidRPr="005B591D">
        <w:t>E-mail:</w:t>
      </w:r>
      <w:r>
        <w:br/>
      </w:r>
      <w:hyperlink r:id="rId8" w:history="1">
        <w:r w:rsidRPr="005031C0">
          <w:rPr>
            <w:rStyle w:val="Hypertextovprepojenie"/>
          </w:rPr>
          <w:t>ba@soi.sk http://www.soi.sk</w:t>
        </w:r>
      </w:hyperlink>
      <w:r>
        <w:rPr>
          <w:color w:val="0000FF"/>
        </w:rPr>
        <w:br/>
      </w:r>
      <w:r>
        <w:rPr>
          <w:color w:val="0000FF"/>
          <w:u w:val="single" w:color="0000FF"/>
        </w:rPr>
        <w:t xml:space="preserve">http://www.soi.sk/sk/Podavanie-podnetov-staznosti-navrhov-a-ziadosti.soi </w:t>
      </w:r>
    </w:p>
    <w:p w14:paraId="148D46CA" w14:textId="77777777" w:rsidR="00966B91" w:rsidRDefault="00966B91">
      <w:pPr>
        <w:spacing w:after="90" w:line="279" w:lineRule="auto"/>
        <w:ind w:left="696" w:right="3043" w:hanging="10"/>
        <w:jc w:val="left"/>
      </w:pPr>
    </w:p>
    <w:p w14:paraId="59672CB7" w14:textId="77777777" w:rsidR="0015541C" w:rsidRDefault="00370F67">
      <w:pPr>
        <w:ind w:left="1116" w:right="109"/>
      </w:pPr>
      <w:r>
        <w:rPr>
          <w:noProof/>
          <w:sz w:val="22"/>
        </w:rPr>
        <mc:AlternateContent>
          <mc:Choice Requires="wpg">
            <w:drawing>
              <wp:anchor distT="0" distB="0" distL="114300" distR="114300" simplePos="0" relativeHeight="251658240" behindDoc="0" locked="0" layoutInCell="1" allowOverlap="1" wp14:anchorId="57477302" wp14:editId="6B1407F0">
                <wp:simplePos x="0" y="0"/>
                <wp:positionH relativeFrom="column">
                  <wp:posOffset>2234946</wp:posOffset>
                </wp:positionH>
                <wp:positionV relativeFrom="paragraph">
                  <wp:posOffset>335716</wp:posOffset>
                </wp:positionV>
                <wp:extent cx="19050" cy="36830"/>
                <wp:effectExtent l="0" t="0" r="0" b="0"/>
                <wp:wrapNone/>
                <wp:docPr id="23024" name="Group 23024"/>
                <wp:cNvGraphicFramePr/>
                <a:graphic xmlns:a="http://schemas.openxmlformats.org/drawingml/2006/main">
                  <a:graphicData uri="http://schemas.microsoft.com/office/word/2010/wordprocessingGroup">
                    <wpg:wgp>
                      <wpg:cNvGrpSpPr/>
                      <wpg:grpSpPr>
                        <a:xfrm>
                          <a:off x="0" y="0"/>
                          <a:ext cx="19050" cy="36830"/>
                          <a:chOff x="0" y="0"/>
                          <a:chExt cx="19050" cy="36830"/>
                        </a:xfrm>
                      </wpg:grpSpPr>
                      <wps:wsp>
                        <wps:cNvPr id="12" name="Shape 12"/>
                        <wps:cNvSpPr/>
                        <wps:spPr>
                          <a:xfrm>
                            <a:off x="0" y="0"/>
                            <a:ext cx="19050" cy="36830"/>
                          </a:xfrm>
                          <a:custGeom>
                            <a:avLst/>
                            <a:gdLst/>
                            <a:ahLst/>
                            <a:cxnLst/>
                            <a:rect l="0" t="0" r="0" b="0"/>
                            <a:pathLst>
                              <a:path w="19050" h="36830">
                                <a:moveTo>
                                  <a:pt x="19050" y="0"/>
                                </a:moveTo>
                                <a:lnTo>
                                  <a:pt x="19050" y="36830"/>
                                </a:lnTo>
                                <a:lnTo>
                                  <a:pt x="0" y="19050"/>
                                </a:lnTo>
                                <a:lnTo>
                                  <a:pt x="1905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v:group id="Group 23024" style="width:1.5pt;height:2.89999pt;position:absolute;z-index:7;mso-position-horizontal-relative:text;mso-position-horizontal:absolute;margin-left:175.98pt;mso-position-vertical-relative:text;margin-top:26.4344pt;" coordsize="190,368">
                <v:shape id="Shape 12" style="position:absolute;width:190;height:368;left:0;top:0;" coordsize="19050,36830" path="m19050,0l19050,36830l0,19050l19050,0x">
                  <v:stroke on="false" weight="0pt" color="#000000" opacity="0" miterlimit="10" joinstyle="miter" endcap="flat"/>
                  <v:fill on="true" color="#bfbfbf"/>
                </v:shape>
              </v:group>
            </w:pict>
          </mc:Fallback>
        </mc:AlternateContent>
      </w:r>
      <w:r>
        <w:rPr>
          <w:rFonts w:ascii="Times New Roman" w:eastAsia="Times New Roman" w:hAnsi="Times New Roman" w:cs="Times New Roman"/>
        </w:rPr>
        <w:t xml:space="preserve">1.1. </w:t>
      </w:r>
      <w:r>
        <w:t xml:space="preserve">Tyto Obchodní a reklamační podmínky ve znění platném ke dni uzavření Kupní smlouvy jsou nedílnou součástí Kupní smlouvy. V případě, že  </w:t>
      </w:r>
      <w:r>
        <w:rPr>
          <w:rFonts w:ascii="Arial" w:eastAsia="Arial" w:hAnsi="Arial" w:cs="Arial"/>
          <w:color w:val="212121"/>
        </w:rPr>
        <w:t xml:space="preserve">prodávající </w:t>
      </w:r>
      <w:r>
        <w:t xml:space="preserve"> a kupující uzavřou písemnou kupní smlouvu, ve které si sjednají podmínky odchylné od těchto obchodních podmínek, mají ustanovení kupní smlouvy přednost před těmito obchodními podmínkami. Takto sjednané podmínky nesmí být v rozporu s jinými právními předpisy (zkrácení lhůty pro vrácení, záruční doba apod.). Veškeré smluvní vztahy jsou uzavírány v souladu s právním řádem Slovenské republiky. </w:t>
      </w:r>
    </w:p>
    <w:p w14:paraId="662B5FB0" w14:textId="77777777" w:rsidR="0015541C" w:rsidRDefault="00370F67">
      <w:pPr>
        <w:ind w:left="1116" w:right="109"/>
      </w:pPr>
      <w:r>
        <w:rPr>
          <w:rFonts w:ascii="Times New Roman" w:eastAsia="Times New Roman" w:hAnsi="Times New Roman" w:cs="Times New Roman"/>
        </w:rPr>
        <w:t xml:space="preserve">1.2. </w:t>
      </w:r>
      <w:r>
        <w:t xml:space="preserve">Doplňkovou smlouvou se pro účely těchto Obchodních podmínek rozumí dodání nebo poskytnutí dalšího produktu, který souvisí s předmětem smlouvy uzavřené na dálku, a to bez ohledu na to, zda je produkt dodán nebo poskytnut Obchodníkem nebo jinou osobou na základě smlouvy s Obchodníkem </w:t>
      </w:r>
    </w:p>
    <w:p w14:paraId="2902E2C4" w14:textId="77777777" w:rsidR="0015541C" w:rsidRDefault="00370F67">
      <w:pPr>
        <w:ind w:left="1116" w:right="109"/>
      </w:pPr>
      <w:r>
        <w:rPr>
          <w:rFonts w:ascii="Times New Roman" w:eastAsia="Times New Roman" w:hAnsi="Times New Roman" w:cs="Times New Roman"/>
        </w:rPr>
        <w:t xml:space="preserve">1.3. </w:t>
      </w:r>
      <w:r>
        <w:t xml:space="preserve">Kupní cena za zboží zobrazená na kterémkoli internetovém obchodě provozovaném Obchodníkem zahrnuje rovněž daň z přidané hodnoty ve výši stanovené platnými právními předpisy Slovenské republiky a nezahrnuje cenu za dopravu zboží nebo jiné volitelné služby. Všechny akce platí do vyprodání zásob, pokud není u konkrétního zboží uvedeno jinak. </w:t>
      </w:r>
    </w:p>
    <w:p w14:paraId="6EC24E65" w14:textId="77777777" w:rsidR="0015541C" w:rsidRDefault="00370F67">
      <w:pPr>
        <w:spacing w:after="4" w:line="275" w:lineRule="auto"/>
        <w:ind w:left="1106" w:right="106" w:hanging="436"/>
      </w:pPr>
      <w:r>
        <w:rPr>
          <w:rFonts w:ascii="Times New Roman" w:eastAsia="Times New Roman" w:hAnsi="Times New Roman" w:cs="Times New Roman"/>
          <w:color w:val="212121"/>
        </w:rPr>
        <w:t xml:space="preserve">1.4. </w:t>
      </w:r>
      <w:r>
        <w:rPr>
          <w:color w:val="212121"/>
        </w:rPr>
        <w:t xml:space="preserve">Obchodník si vyhrazuje právo kdykoli upravit cenu zboží uvedenou na kterémkoli internetovém obchodě provozovaném Obchodníkem. Změna ceny zboží se nevztahuje na kupní smlouvy uzavřené před změnou ceny, a to bez ohledu na to, že zboží ještě nebylo dodáno. </w:t>
      </w:r>
    </w:p>
    <w:p w14:paraId="56E61E68" w14:textId="0B7639E1" w:rsidR="00C179EA" w:rsidRDefault="00370F67" w:rsidP="006D2A4D">
      <w:pPr>
        <w:spacing w:after="734"/>
        <w:ind w:left="1116" w:right="109"/>
      </w:pPr>
      <w:r>
        <w:rPr>
          <w:rFonts w:ascii="Times New Roman" w:eastAsia="Times New Roman" w:hAnsi="Times New Roman" w:cs="Times New Roman"/>
          <w:color w:val="212121"/>
        </w:rPr>
        <w:t xml:space="preserve">1.5. </w:t>
      </w:r>
      <w:r>
        <w:t>V případě, že Obchodník nesplní své povinnosti stanovené v platných právních předpisech Slovenské republiky nebo Evropské unie nebo v těchto Obchodních podmínkách, může Kupující uplatnit své právo vůči Obchodníkovi prostřednictvím příslušného soudu.</w:t>
      </w:r>
    </w:p>
    <w:p w14:paraId="104F5ECE" w14:textId="3DBEAC55" w:rsidR="0015541C" w:rsidRDefault="00370F67">
      <w:pPr>
        <w:pStyle w:val="Nadpis1"/>
        <w:ind w:left="676"/>
      </w:pPr>
      <w:r>
        <w:lastRenderedPageBreak/>
        <w:t xml:space="preserve">2. Způsob uzavření kupní smlouvy </w:t>
      </w:r>
    </w:p>
    <w:p w14:paraId="4FF4B610" w14:textId="77777777" w:rsidR="0015541C" w:rsidRDefault="00370F67">
      <w:pPr>
        <w:ind w:left="1116" w:right="283"/>
      </w:pPr>
      <w:r>
        <w:rPr>
          <w:rFonts w:ascii="Times New Roman" w:eastAsia="Times New Roman" w:hAnsi="Times New Roman" w:cs="Times New Roman"/>
        </w:rPr>
        <w:t xml:space="preserve">2.1. </w:t>
      </w:r>
      <w:r>
        <w:t xml:space="preserve"> Návrh na uzavření Kupní smlouvy zašle Kupující Prodávajícímu formou vyplněného a odeslaného formuláře na internetových stránkách Prodávajícího, na který Kupující zaslal návrh na uzavření Kupní smlouvy, jehož předmětem je přechod vlastnického práva ke zboží určenému Kupujícím za úplatu za kupní cenu a za podmínek stanovených v této Objednávce (dále jen "</w:t>
      </w:r>
      <w:r>
        <w:rPr>
          <w:b/>
        </w:rPr>
        <w:t>Objednávka</w:t>
      </w:r>
      <w:r>
        <w:t xml:space="preserve">"). </w:t>
      </w:r>
    </w:p>
    <w:p w14:paraId="79F96A9C" w14:textId="77777777" w:rsidR="0015541C" w:rsidRDefault="00370F67">
      <w:pPr>
        <w:ind w:left="1116" w:right="278"/>
      </w:pPr>
      <w:r>
        <w:rPr>
          <w:rFonts w:ascii="Times New Roman" w:eastAsia="Times New Roman" w:hAnsi="Times New Roman" w:cs="Times New Roman"/>
        </w:rPr>
        <w:t xml:space="preserve">2.2. </w:t>
      </w:r>
      <w:r>
        <w:t xml:space="preserve">Následně po odeslání objednávky obdrží Kupující na svou e-mailovou adresu automaticky provedené oznámení o přijetí objednávky do elektronického systému Obchodníka (dále jen "Potvrzení o doručení objednávky"). V případě potřeby mohou být na e-mailovou adresu kupujícího zaslány jakékoli další informace týkající se objednávky kupujícího. </w:t>
      </w:r>
    </w:p>
    <w:p w14:paraId="707BEAF7" w14:textId="77777777" w:rsidR="0015541C" w:rsidRDefault="00370F67">
      <w:pPr>
        <w:ind w:left="1116" w:right="109"/>
      </w:pPr>
      <w:r>
        <w:rPr>
          <w:rFonts w:ascii="Times New Roman" w:eastAsia="Times New Roman" w:hAnsi="Times New Roman" w:cs="Times New Roman"/>
        </w:rPr>
        <w:t xml:space="preserve">2.3. </w:t>
      </w:r>
      <w:r>
        <w:t xml:space="preserve">Potvrzení o doručení obsahuje informaci o tom, že Obchodník obdržel objednávku, ale nepředstavuje přijetí návrhu na uzavření Kupní smlouvy. </w:t>
      </w:r>
    </w:p>
    <w:p w14:paraId="5CF1EF27" w14:textId="77777777" w:rsidR="0015541C" w:rsidRDefault="00370F67">
      <w:pPr>
        <w:ind w:left="1116" w:right="280"/>
      </w:pPr>
      <w:r>
        <w:rPr>
          <w:rFonts w:ascii="Times New Roman" w:eastAsia="Times New Roman" w:hAnsi="Times New Roman" w:cs="Times New Roman"/>
        </w:rPr>
        <w:t xml:space="preserve">2.4. </w:t>
      </w:r>
      <w:r>
        <w:t xml:space="preserve">Obchodník následně zašle na e-mailovou adresu Kupujícího informaci o tom, zda byla objednávka Kupujícího přijata (dále jen "Přijetí objednávky"). Přijetí objednávky obsahuje informace o názvu a specifikaci zboží, jehož prodej je předmětem kupní smlouvy, dále informace o ceně zboží a/nebo dalších služeb, informace o předpokládané době dodání zboží, název a údaje o místě, kam má být zboží dodáno a údaje o možné ceně, podmínkách, způsobu a termínu dopravy zboží do sjednaného místa dodání zboží pro kupujícího,  údaje o obchodníkovi (obchodní firma, sídlo, IČO, registrační číslo v obchodním rejstříku apod.), případně další potřebné údaje. </w:t>
      </w:r>
    </w:p>
    <w:p w14:paraId="48709AE3" w14:textId="77777777" w:rsidR="0015541C" w:rsidRDefault="00370F67">
      <w:pPr>
        <w:ind w:left="1116" w:right="109"/>
      </w:pPr>
      <w:r>
        <w:rPr>
          <w:rFonts w:ascii="Times New Roman" w:eastAsia="Times New Roman" w:hAnsi="Times New Roman" w:cs="Times New Roman"/>
        </w:rPr>
        <w:t xml:space="preserve">2.5. </w:t>
      </w:r>
      <w:r>
        <w:t xml:space="preserve">Kupní smlouva je uzavřena doručením akceptace objednávky elektronickou nebo písemnou formou Kupujícímu. </w:t>
      </w:r>
    </w:p>
    <w:p w14:paraId="22F2C9A3" w14:textId="77777777" w:rsidR="0015541C" w:rsidRDefault="00370F67">
      <w:pPr>
        <w:ind w:left="1116" w:right="282"/>
      </w:pPr>
      <w:r>
        <w:rPr>
          <w:rFonts w:ascii="Times New Roman" w:eastAsia="Times New Roman" w:hAnsi="Times New Roman" w:cs="Times New Roman"/>
        </w:rPr>
        <w:t xml:space="preserve">2.6. </w:t>
      </w:r>
      <w:r>
        <w:rPr>
          <w:color w:val="212121"/>
        </w:rPr>
        <w:t xml:space="preserve">Prodávající </w:t>
      </w:r>
      <w:r>
        <w:t xml:space="preserve"> před  odesláním objednávky jasným, jednoznačným, srozumitelným a nezaměnitelným způsobem informoval Kupujícího o předsmluvních informacích týkajících se reklamací, platebních, obchodních, přepravních a dalších podmínek tak, aby: </w:t>
      </w:r>
    </w:p>
    <w:p w14:paraId="572E3D84" w14:textId="77777777" w:rsidR="0015541C" w:rsidRDefault="00370F67">
      <w:pPr>
        <w:numPr>
          <w:ilvl w:val="0"/>
          <w:numId w:val="1"/>
        </w:numPr>
        <w:ind w:right="109" w:hanging="360"/>
      </w:pPr>
      <w:r>
        <w:t xml:space="preserve">informovat obchodníka o hlavních vlastnostech zboží nebo povaze služby v rozsahu odpovídajícím použitým komunikačním prostředkům a zboží nebo službě na příslušné stránce katalogu obchodníka v rámci elektronického obchodu, </w:t>
      </w:r>
    </w:p>
    <w:p w14:paraId="23FADFD9" w14:textId="77777777" w:rsidR="0015541C" w:rsidRDefault="00370F67">
      <w:pPr>
        <w:numPr>
          <w:ilvl w:val="0"/>
          <w:numId w:val="1"/>
        </w:numPr>
        <w:ind w:right="109" w:hanging="360"/>
      </w:pPr>
      <w:r>
        <w:t xml:space="preserve">o obchodní firmě a sídle Obchodníka nebo osoby, jejímž jménem Obchodník podniká, byla informována na příslušné podstránce Obchodníka a v článku 1 těchto Obchodních podmínek, které jsou umístěny na příslušné podstránce elektronického obchodu Obchodníka, </w:t>
      </w:r>
    </w:p>
    <w:p w14:paraId="6A6A5B13" w14:textId="77777777" w:rsidR="0015541C" w:rsidRDefault="00370F67">
      <w:pPr>
        <w:numPr>
          <w:ilvl w:val="0"/>
          <w:numId w:val="1"/>
        </w:numPr>
        <w:ind w:right="109" w:hanging="360"/>
      </w:pPr>
      <w:r>
        <w:t xml:space="preserve">o telefonním čísle Obchodníka, e-mailové adrese Obchodníka a dalších prostředcích online komunikace mezi Kupujícím a Obchodníkem na příslušné podstránce elektronického obchodu Obchodníka a v článku 1 těchto Obchodních podmínek, které jsou umístěny na příslušné podstránce elektronického obchodu Obchodníka, </w:t>
      </w:r>
    </w:p>
    <w:p w14:paraId="0D34E08A" w14:textId="77777777" w:rsidR="0015541C" w:rsidRDefault="00370F67">
      <w:pPr>
        <w:numPr>
          <w:ilvl w:val="0"/>
          <w:numId w:val="1"/>
        </w:numPr>
        <w:spacing w:after="58"/>
        <w:ind w:right="109" w:hanging="360"/>
      </w:pPr>
      <w:r>
        <w:t xml:space="preserve">adresa Obchodníka nebo osoby jednající jménem Obchodníka, na které může Kupující uplatnit práva z odpovědnosti za vady zboží nebo služby, odstoupení od smlouvy, podání žádosti o opravu nebo jiného podnětu podle článku 1 těchto Obchodních podmínek, které jsou umístěny na příslušné podstránce elektronického obchodu Obchodníka, </w:t>
      </w:r>
    </w:p>
    <w:p w14:paraId="4096D28B" w14:textId="77777777" w:rsidR="0015541C" w:rsidRDefault="00370F67">
      <w:pPr>
        <w:numPr>
          <w:ilvl w:val="0"/>
          <w:numId w:val="1"/>
        </w:numPr>
        <w:ind w:right="109" w:hanging="360"/>
      </w:pPr>
      <w:r>
        <w:t xml:space="preserve">celkovou cenu zboží nebo služby, včetně daně z přidané hodnoty a všech dalších daní, nebo nelze-li cenu s ohledem na povahu zboží nebo služby rozumně určit předem, způsob jejího výpočtu, jakož i náklady na dopravu, dodání, poštovné a další náklady a poplatky, nebo nelze-li tyto náklady a poplatky určit předem, skutečnosti;  o tom, že kupující bude povinen jim zaplatit, informoval na příslušné stránce katalogu elektronického obchodu prodávajícího, </w:t>
      </w:r>
    </w:p>
    <w:p w14:paraId="7517F21D" w14:textId="77777777" w:rsidR="0015541C" w:rsidRDefault="00370F67">
      <w:pPr>
        <w:numPr>
          <w:ilvl w:val="0"/>
          <w:numId w:val="1"/>
        </w:numPr>
        <w:ind w:right="109" w:hanging="360"/>
      </w:pPr>
      <w:r>
        <w:t xml:space="preserve">informace o platebních podmínkách, dodacích podmínkách, termínu, ve kterém se Obchodník zavazuje dodat zboží nebo poskytnout službu v příslušných článcích těchto Obchodních podmínek, které jsou umístěny na příslušné podstránce e-shopu Obchodníka, </w:t>
      </w:r>
    </w:p>
    <w:p w14:paraId="32B037A6" w14:textId="77777777" w:rsidR="0015541C" w:rsidRDefault="00370F67">
      <w:pPr>
        <w:numPr>
          <w:ilvl w:val="0"/>
          <w:numId w:val="1"/>
        </w:numPr>
        <w:ind w:right="109" w:hanging="360"/>
      </w:pPr>
      <w:r>
        <w:t xml:space="preserve">informován o existenci a trvání právní odpovědnosti Obchodníka za vady zboží, digitálního obsahu a digitálních služeb a o dostupnosti spotřebitelské záruky, pokud je Obchodníkem nebo Výrobcem poskytována, a o postupech při uplatňování a vyřizování odpovědnosti za vady, reklamace a podněty vůči Kupujícímu v příslušných článcích těchto Obchodních podmínek, které jsou umístěny na příslušné podstránce e-shopu Obchodníka, </w:t>
      </w:r>
    </w:p>
    <w:p w14:paraId="2D53B18C" w14:textId="77777777" w:rsidR="0015541C" w:rsidRDefault="00370F67">
      <w:pPr>
        <w:numPr>
          <w:ilvl w:val="0"/>
          <w:numId w:val="1"/>
        </w:numPr>
        <w:spacing w:after="67"/>
        <w:ind w:right="109" w:hanging="360"/>
      </w:pPr>
      <w:r>
        <w:lastRenderedPageBreak/>
        <w:t xml:space="preserve">informován o existenci a trvání odpovědnosti za vady Služby a o postupu při uplatňování práv z odpovědnosti za vady Služby v příslušných článcích těchto Obchodních podmínek, které jsou umístěny na příslušné podstránce elektronického obchodu Obchodníka, </w:t>
      </w:r>
    </w:p>
    <w:p w14:paraId="7ECF2451" w14:textId="77777777" w:rsidR="0015541C" w:rsidRDefault="00370F67">
      <w:pPr>
        <w:numPr>
          <w:ilvl w:val="0"/>
          <w:numId w:val="1"/>
        </w:numPr>
        <w:ind w:right="109" w:hanging="360"/>
      </w:pPr>
      <w:r>
        <w:t xml:space="preserve">podmínkami poprodejního servisu uvedenými v příslušných článcích těchto Obchodních podmínek, které jsou umístěny na příslušné podstránce elektronického obchodu Obchodníka, </w:t>
      </w:r>
    </w:p>
    <w:p w14:paraId="6BB13D2C" w14:textId="77777777" w:rsidR="0015541C" w:rsidRDefault="00370F67">
      <w:pPr>
        <w:numPr>
          <w:ilvl w:val="0"/>
          <w:numId w:val="1"/>
        </w:numPr>
        <w:ind w:right="109" w:hanging="360"/>
      </w:pPr>
      <w:r>
        <w:t xml:space="preserve">kompatibilita a interoperabilita položek s digitálními prvky, digitálním obsahem a digitálními službami, o nichž obchodník ví nebo důvodně očekává, že o nich bude vědět, informovala kupujícího o každém produktu na příslušné stránce katalogu elektronického obchodu obchodníka; </w:t>
      </w:r>
    </w:p>
    <w:p w14:paraId="0984A3AB" w14:textId="77777777" w:rsidR="0015541C" w:rsidRDefault="00370F67">
      <w:pPr>
        <w:numPr>
          <w:ilvl w:val="0"/>
          <w:numId w:val="1"/>
        </w:numPr>
        <w:ind w:right="109" w:hanging="360"/>
      </w:pPr>
      <w:r>
        <w:t xml:space="preserve">o právu spotřebitele podat obchodníkovi žádost o zjednání nápravy s konkrétním odkazem na internetovou stránku, kde jsou v článku 11 těchto obchodních podmínek zveřejněny informace o příslušném subjektu alternativního řešení sporů, které jsou umístěny na příslušné podstránce elektronického obchodu obchodníka, </w:t>
      </w:r>
    </w:p>
    <w:p w14:paraId="40879324" w14:textId="77777777" w:rsidR="0015541C" w:rsidRDefault="00370F67">
      <w:pPr>
        <w:numPr>
          <w:ilvl w:val="0"/>
          <w:numId w:val="1"/>
        </w:numPr>
        <w:spacing w:after="58"/>
        <w:ind w:right="109" w:hanging="360"/>
      </w:pPr>
      <w:r>
        <w:t xml:space="preserve">o právu kupujícího odstoupit od kupní smlouvy, o podmínkách, lhůtě a postupu pro uplatnění práva na odstoupení od smlouvy v článku 10 těchto obchodních podmínek, které jsou umístěny na příslušné podstránce elektronického obchodu prodávajícího, </w:t>
      </w:r>
    </w:p>
    <w:p w14:paraId="2C249283" w14:textId="77777777" w:rsidR="0015541C" w:rsidRDefault="00370F67">
      <w:pPr>
        <w:numPr>
          <w:ilvl w:val="0"/>
          <w:numId w:val="1"/>
        </w:numPr>
        <w:ind w:right="109" w:hanging="360"/>
      </w:pPr>
      <w:r>
        <w:t xml:space="preserve">byl informován o poskytnutí formuláře pro odstoupení od kupní smlouvy v článku 10 a v příloze těchto Obchodních podmínek, které jsou umístěny na příslušné podstránce e-shopu prodávajícího; Obchodník zároveň poskytl samotný Formulář pro odstoupení od smlouvy v příloze těchto Obchodních podmínek, které jsou umístěny na příslušné podstránce elektronického obchodu Obchodníka </w:t>
      </w:r>
    </w:p>
    <w:p w14:paraId="12157B8B" w14:textId="77777777" w:rsidR="0015541C" w:rsidRDefault="00370F67">
      <w:pPr>
        <w:numPr>
          <w:ilvl w:val="0"/>
          <w:numId w:val="1"/>
        </w:numPr>
        <w:ind w:right="109" w:hanging="360"/>
      </w:pPr>
      <w:r>
        <w:t xml:space="preserve">na informaci, že odstoupí-li kupující od kupní smlouvy, ponese mu náklady spojené s vrácením zboží obchodníkovi dle § 21 odst. 3 zákona č. 108/2024 Sb., o ochraně spotřebitele a o změně některých zákonů (dále jen "zákon") a odstoupí-li od kupní smlouvy, informoval rovněž o nákladech spojených s vrácením zboží, které vzhledem ke své povaze nelze vrátit poštou v čl. 10 těchto obchodních podmínek,  které se nacházejí na příslušné podstránce elektronického obchodu obchodníka, </w:t>
      </w:r>
    </w:p>
    <w:p w14:paraId="5D312FB4" w14:textId="77777777" w:rsidR="0015541C" w:rsidRDefault="00370F67">
      <w:pPr>
        <w:numPr>
          <w:ilvl w:val="0"/>
          <w:numId w:val="1"/>
        </w:numPr>
        <w:ind w:right="109" w:hanging="360"/>
      </w:pPr>
      <w:r>
        <w:t xml:space="preserve">o povinnosti kupujícího zaplatit obchodníkovi cenu za skutečně poskytnuté plnění podle § 21 odst. 5 zákona, pokud kupující odstoupí od smlouvy o poskytování služeb poté, co k tomu dal obchodníkovi výslovný souhlas podle § 17 odst. 10 písm. c). článku 10 těchto Všeobecných obchodních podmínek, které jsou umístěny na příslušné podstránce elektronického obchodu obchodníka, </w:t>
      </w:r>
    </w:p>
    <w:p w14:paraId="42FFECAC" w14:textId="77777777" w:rsidR="0015541C" w:rsidRDefault="00370F67">
      <w:pPr>
        <w:numPr>
          <w:ilvl w:val="0"/>
          <w:numId w:val="1"/>
        </w:numPr>
        <w:ind w:right="109" w:hanging="360"/>
      </w:pPr>
      <w:r>
        <w:t xml:space="preserve">informace o okolnostech, za kterých kupující ztrácí právo odstoupit od smlouvy uvedené v článku 10 těchto obchodních podmínek, které jsou umístěny na příslušné podstránce e-shopu prodávajícího, </w:t>
      </w:r>
    </w:p>
    <w:p w14:paraId="6F276BFB" w14:textId="77777777" w:rsidR="0015541C" w:rsidRDefault="00370F67">
      <w:pPr>
        <w:numPr>
          <w:ilvl w:val="0"/>
          <w:numId w:val="1"/>
        </w:numPr>
        <w:ind w:right="109" w:hanging="360"/>
      </w:pPr>
      <w:r>
        <w:t xml:space="preserve">existenci příslušných kodexů chování, které se obchodník zavázal dodržovat, a způsob, jakým se s nimi může kupující seznámit nebo získat jejich znění na příslušné stránce katalogu elektronického obchodu obchodníka; </w:t>
      </w:r>
    </w:p>
    <w:p w14:paraId="566672CB" w14:textId="77777777" w:rsidR="0015541C" w:rsidRDefault="00370F67">
      <w:pPr>
        <w:numPr>
          <w:ilvl w:val="0"/>
          <w:numId w:val="1"/>
        </w:numPr>
        <w:ind w:right="109" w:hanging="360"/>
      </w:pPr>
      <w:r>
        <w:t xml:space="preserve">dobu trvání smlouvy, pokud se jedná o smlouvu na dobu určitou; v případě smlouvy uzavřené na dobu neurčitou nebo v případě smlouvy, o kterou se její platnost automaticky prodlužuje, byly informace o podmínkách ukončení smlouvy uvedeny rovněž na příslušné stránce katalogu elektronického obchodu Obchodníka a v těchto Obchodních podmínkách, které jsou umístěny na příslušné podstránce elektronického obchodu Obchodníka, </w:t>
      </w:r>
    </w:p>
    <w:p w14:paraId="334EC444" w14:textId="77777777" w:rsidR="0015541C" w:rsidRDefault="00370F67">
      <w:pPr>
        <w:numPr>
          <w:ilvl w:val="0"/>
          <w:numId w:val="1"/>
        </w:numPr>
        <w:ind w:right="109" w:hanging="360"/>
      </w:pPr>
      <w:r>
        <w:t xml:space="preserve">informován o minimální době trvání závazků Kupujícího vyplývajících z Kupní smlouvy, pokud taková povinnost Kupujícímu vznikne na příslušné katalogové stránce e-shopu Prodávajícího a v těchto Obchodních podmínkách, které jsou umístěny na příslušné podstránce e-shopu Prodávajícího, </w:t>
      </w:r>
    </w:p>
    <w:p w14:paraId="6FCC3B78" w14:textId="77777777" w:rsidR="0015541C" w:rsidRDefault="00370F67">
      <w:pPr>
        <w:numPr>
          <w:ilvl w:val="0"/>
          <w:numId w:val="1"/>
        </w:numPr>
        <w:spacing w:after="56" w:line="279" w:lineRule="auto"/>
        <w:ind w:right="109" w:hanging="360"/>
      </w:pPr>
      <w:r>
        <w:t xml:space="preserve">povinnost Kupujícího uhradit na žádost Obchodníka zálohovou platbu nebo jiné finanční zajištění a podmínky pro jeho poskytnutí, pokud si Kupující takovou povinnost stanoví na příslušné katalogové stránce elektronického obchodu Obchodníka, pokud Kupní smlouva takovou povinnost stanoví na příslušné katalogové stránce e-shopu Obchodníka, </w:t>
      </w:r>
    </w:p>
    <w:p w14:paraId="09125179" w14:textId="77777777" w:rsidR="0015541C" w:rsidRDefault="00370F67">
      <w:pPr>
        <w:numPr>
          <w:ilvl w:val="0"/>
          <w:numId w:val="1"/>
        </w:numPr>
        <w:ind w:right="109" w:hanging="360"/>
      </w:pPr>
      <w:r>
        <w:t xml:space="preserve">informace o funkčnosti položky s digitálními prvky, digitálního obsahu a digitální služby, včetně dostupných technických ochranných opatření, na příslušné katalogové stránce elektronického obchodu Obchodníka a v těchto Obchodních podmínkách, které jsou umístěny na příslušné podstránce elektronického obchodu Obchodníka </w:t>
      </w:r>
    </w:p>
    <w:p w14:paraId="1ECC5192" w14:textId="77777777" w:rsidR="0015541C" w:rsidRDefault="00370F67">
      <w:pPr>
        <w:numPr>
          <w:ilvl w:val="0"/>
          <w:numId w:val="1"/>
        </w:numPr>
        <w:ind w:right="109" w:hanging="360"/>
      </w:pPr>
      <w:r>
        <w:t xml:space="preserve">o možnosti a podmínkách mimosoudního řešení sporů prostřednictvím systému alternativního řešení sporů, pokud se obchodník zavázal tento systém využívat, informovaný na příslušné stránce katalogu </w:t>
      </w:r>
      <w:r>
        <w:lastRenderedPageBreak/>
        <w:t xml:space="preserve">elektronického obchodu obchodníka a v těchto obchodních podmínkách, které jsou umístěny na příslušné podstránce e-shopu obchodníka, </w:t>
      </w:r>
    </w:p>
    <w:p w14:paraId="1F6213E0" w14:textId="77777777" w:rsidR="0015541C" w:rsidRDefault="00370F67">
      <w:pPr>
        <w:numPr>
          <w:ilvl w:val="0"/>
          <w:numId w:val="1"/>
        </w:numPr>
        <w:ind w:right="109" w:hanging="360"/>
      </w:pPr>
      <w:r>
        <w:t xml:space="preserve">o úkonech nezbytných k uzavření kupní smlouvy popsaným v těchto Obchodních podmínkách, které jsou umístěny na příslušné podstránce elektronického obchodu Prodavače,  </w:t>
      </w:r>
    </w:p>
    <w:p w14:paraId="10A136F1" w14:textId="77777777" w:rsidR="0015541C" w:rsidRDefault="00370F67">
      <w:pPr>
        <w:numPr>
          <w:ilvl w:val="0"/>
          <w:numId w:val="1"/>
        </w:numPr>
        <w:ind w:right="109" w:hanging="360"/>
      </w:pPr>
      <w:r>
        <w:t xml:space="preserve">kupní smlouva bude uložena v elektronické podobě u prodávajícího a je kupujícímu k dispozici po písemné žádosti na příslušné katalogové stránce internetového obchodu prodávajícího, </w:t>
      </w:r>
    </w:p>
    <w:p w14:paraId="13C588BB" w14:textId="77777777" w:rsidR="0015541C" w:rsidRDefault="00370F67">
      <w:pPr>
        <w:numPr>
          <w:ilvl w:val="0"/>
          <w:numId w:val="1"/>
        </w:numPr>
        <w:ind w:right="109" w:hanging="360"/>
      </w:pPr>
      <w:r>
        <w:t xml:space="preserve">informoval příslušný katalogový úřad, že nabízeným jazykem pro uzavření smlouvy je slovenský jazyk. </w:t>
      </w:r>
    </w:p>
    <w:p w14:paraId="1C1B24DC" w14:textId="77777777" w:rsidR="0015541C" w:rsidRDefault="00370F67">
      <w:pPr>
        <w:numPr>
          <w:ilvl w:val="0"/>
          <w:numId w:val="1"/>
        </w:numPr>
        <w:ind w:right="109" w:hanging="360"/>
      </w:pPr>
      <w:r>
        <w:t xml:space="preserve">na stránce elektronického obchodu Obchodníka a v těchto Obchodních podmínkách, které jsou umístěny na příslušné podstránce elektronického obchodu Obchodníka. </w:t>
      </w:r>
    </w:p>
    <w:p w14:paraId="5861C4DE" w14:textId="77777777" w:rsidR="0015541C" w:rsidRDefault="00370F67">
      <w:pPr>
        <w:spacing w:after="3" w:line="279" w:lineRule="auto"/>
        <w:ind w:left="681" w:right="0" w:hanging="10"/>
        <w:jc w:val="left"/>
      </w:pPr>
      <w:r>
        <w:t xml:space="preserve">2.7 V případě, že Prodávající nesplnil povinnost poskytnout informace o úhradě dodatečných poplatků či jiných nákladů dle písm. e) těchto Obchodních podmínek nebo o nákladech na vrácení zboží dle čl. 2.6 písm. n) těchto Obchodních podmínek, není Kupující povinen tyto dodatečné náklady či poplatky hradit. </w:t>
      </w:r>
    </w:p>
    <w:p w14:paraId="39CA5449" w14:textId="77777777" w:rsidR="0015541C" w:rsidRDefault="00370F67">
      <w:pPr>
        <w:spacing w:after="0" w:line="276" w:lineRule="auto"/>
        <w:ind w:left="0" w:right="9809" w:firstLine="0"/>
        <w:jc w:val="left"/>
      </w:pPr>
      <w:r>
        <w:t xml:space="preserve">  </w:t>
      </w:r>
    </w:p>
    <w:p w14:paraId="221053FB" w14:textId="77777777" w:rsidR="0015541C" w:rsidRDefault="00370F67">
      <w:pPr>
        <w:pStyle w:val="Nadpis1"/>
        <w:ind w:left="676"/>
      </w:pPr>
      <w:r>
        <w:t xml:space="preserve">3. Práva a povinnosti obchodníka </w:t>
      </w:r>
    </w:p>
    <w:p w14:paraId="67728764" w14:textId="77777777" w:rsidR="0015541C" w:rsidRDefault="00370F67">
      <w:pPr>
        <w:spacing w:after="63"/>
        <w:ind w:left="686" w:right="109" w:firstLine="0"/>
      </w:pPr>
      <w:r>
        <w:rPr>
          <w:rFonts w:ascii="Times New Roman" w:eastAsia="Times New Roman" w:hAnsi="Times New Roman" w:cs="Times New Roman"/>
        </w:rPr>
        <w:t xml:space="preserve">3.1. </w:t>
      </w:r>
      <w:r>
        <w:t xml:space="preserve">Obchodník je povinen: </w:t>
      </w:r>
    </w:p>
    <w:p w14:paraId="2FC104E9" w14:textId="77777777" w:rsidR="0015541C" w:rsidRDefault="00370F67">
      <w:pPr>
        <w:numPr>
          <w:ilvl w:val="0"/>
          <w:numId w:val="2"/>
        </w:numPr>
        <w:ind w:right="109" w:hanging="361"/>
      </w:pPr>
      <w:r>
        <w:t xml:space="preserve">dodat Kupujícímu zboží na základě objednávky potvrzené převzetím v dohodnutém množství, kvalitě a termínu a zabalit nebo vybavit k přepravě způsobem nezbytným k jeho uchování a ochraně, </w:t>
      </w:r>
    </w:p>
    <w:p w14:paraId="1AE6229B" w14:textId="77777777" w:rsidR="0015541C" w:rsidRDefault="00370F67">
      <w:pPr>
        <w:numPr>
          <w:ilvl w:val="0"/>
          <w:numId w:val="2"/>
        </w:numPr>
        <w:spacing w:after="66"/>
        <w:ind w:right="109" w:hanging="361"/>
      </w:pPr>
      <w:r>
        <w:t xml:space="preserve">zajistit, aby dodané zboží bylo v souladu s platnými právními předpisy Slovenské republiky, </w:t>
      </w:r>
    </w:p>
    <w:p w14:paraId="09CA647C" w14:textId="77777777" w:rsidR="0015541C" w:rsidRDefault="00370F67">
      <w:pPr>
        <w:numPr>
          <w:ilvl w:val="0"/>
          <w:numId w:val="2"/>
        </w:numPr>
        <w:ind w:right="109" w:hanging="361"/>
      </w:pPr>
      <w:r>
        <w:t xml:space="preserve">neprodleně po uzavření kupní smlouvy, nejpozději však současně s dodáním zboží, poskytnout kupujícímu potvrzení o uzavření kupní smlouvy na trvalém nosiči, např. e-mailem. Potvrzení musí obsahovat všechny údaje uvedené v bodě 2.6, včetně formuláře pro odstoupení od kupní smlouvy. </w:t>
      </w:r>
    </w:p>
    <w:p w14:paraId="347DAA29" w14:textId="77777777" w:rsidR="0015541C" w:rsidRDefault="00370F67">
      <w:pPr>
        <w:numPr>
          <w:ilvl w:val="0"/>
          <w:numId w:val="2"/>
        </w:numPr>
        <w:ind w:right="109" w:hanging="361"/>
      </w:pPr>
      <w:r>
        <w:t xml:space="preserve">předat kupujícímu nejpozději spolu se zbožím v písemné nebo elektronické podobě všechny doklady potřebné k převzetí a používání zboží a další doklady předepsané platnými právními předpisy Slovenské republiky (pokyny ve slovenském jazyce, záruční list, dodací list, daňový doklad). </w:t>
      </w:r>
    </w:p>
    <w:p w14:paraId="53F5BAD0" w14:textId="77777777" w:rsidR="0015541C" w:rsidRDefault="00370F67">
      <w:pPr>
        <w:numPr>
          <w:ilvl w:val="1"/>
          <w:numId w:val="3"/>
        </w:numPr>
        <w:spacing w:after="66"/>
        <w:ind w:right="109"/>
      </w:pPr>
      <w:r>
        <w:t xml:space="preserve">Obchodník má právo na řádné a včasné uhrazení kupní ceny od kupujícího za dodané zboží. </w:t>
      </w:r>
    </w:p>
    <w:p w14:paraId="150CA830" w14:textId="77777777" w:rsidR="0015541C" w:rsidRDefault="00370F67">
      <w:pPr>
        <w:numPr>
          <w:ilvl w:val="1"/>
          <w:numId w:val="3"/>
        </w:numPr>
        <w:spacing w:after="82"/>
        <w:ind w:right="109"/>
      </w:pPr>
      <w:r>
        <w:t xml:space="preserve">V případě, že prodávající není z důvodu vyprodání zásob nebo nedostupnosti zboží schopen dodat kupujícímu zboží ve lhůtě sjednané v kupní smlouvě nebo stanovené těmito prodejními a reklamačními podmínkami nebo za sjednanou kupní cenu, je prodávající povinen nabídnout kupujícímu náhradní plnění nebo možnost kupujícího odstoupit od kupní smlouvy (zrušit objednávku). V případě, že kupující v přiměřené lhůtě nepřijme náhradní plnění nabízené obchodníkem nebo neodstoupí od kupní smlouvy, je obchodník oprávněn od kupní smlouvy odstoupit a v případě, že kupující již kupní cenu nebo její část uhradil, je obchodník povinen vrátit již zaplacenou kupní cenu nebo její část do 14 dnů ode dne doručení odstoupení od smlouvy </w:t>
      </w:r>
    </w:p>
    <w:p w14:paraId="5E2B3C2C" w14:textId="3BB05EB8" w:rsidR="007651E5" w:rsidRPr="007651E5" w:rsidRDefault="00370F67" w:rsidP="007651E5">
      <w:pPr>
        <w:pStyle w:val="Nadpis1"/>
        <w:ind w:left="676"/>
      </w:pPr>
      <w:r>
        <w:t xml:space="preserve">4. Práva a povinnosti kupujícího </w:t>
      </w:r>
    </w:p>
    <w:p w14:paraId="1EF41F41" w14:textId="77777777" w:rsidR="0015541C" w:rsidRDefault="00370F67">
      <w:pPr>
        <w:spacing w:after="63"/>
        <w:ind w:left="686" w:right="109" w:firstLine="0"/>
      </w:pPr>
      <w:r>
        <w:rPr>
          <w:rFonts w:ascii="Times New Roman" w:eastAsia="Times New Roman" w:hAnsi="Times New Roman" w:cs="Times New Roman"/>
        </w:rPr>
        <w:t xml:space="preserve">4.1. </w:t>
      </w:r>
      <w:r>
        <w:t xml:space="preserve">Kupující byl Prodávajícím informován o tom, že objednávka obsahuje povinnost uhradit cenu. </w:t>
      </w:r>
    </w:p>
    <w:p w14:paraId="165FD609" w14:textId="77777777" w:rsidR="0015541C" w:rsidRDefault="00370F67">
      <w:pPr>
        <w:spacing w:after="63"/>
        <w:ind w:left="686" w:right="109" w:firstLine="0"/>
      </w:pPr>
      <w:r>
        <w:rPr>
          <w:rFonts w:ascii="Times New Roman" w:eastAsia="Times New Roman" w:hAnsi="Times New Roman" w:cs="Times New Roman"/>
        </w:rPr>
        <w:t xml:space="preserve">4.2. </w:t>
      </w:r>
      <w:r>
        <w:t xml:space="preserve">Kupující je povinen: </w:t>
      </w:r>
    </w:p>
    <w:p w14:paraId="75A2CD71" w14:textId="77777777" w:rsidR="0015541C" w:rsidRDefault="00370F67">
      <w:pPr>
        <w:numPr>
          <w:ilvl w:val="0"/>
          <w:numId w:val="4"/>
        </w:numPr>
        <w:ind w:right="109" w:hanging="360"/>
      </w:pPr>
      <w:r>
        <w:t xml:space="preserve">převzít objednané a dodané zboží, </w:t>
      </w:r>
    </w:p>
    <w:p w14:paraId="01B04E68" w14:textId="77777777" w:rsidR="0015541C" w:rsidRDefault="00370F67">
      <w:pPr>
        <w:numPr>
          <w:ilvl w:val="0"/>
          <w:numId w:val="4"/>
        </w:numPr>
        <w:ind w:right="109" w:hanging="360"/>
      </w:pPr>
      <w:r>
        <w:t xml:space="preserve">uhradit obchodníkovi dohodnutou kupní cenu ve sjednané platební lhůtě, včetně nákladů na dodání zboží, </w:t>
      </w:r>
    </w:p>
    <w:p w14:paraId="63BCA40D" w14:textId="77777777" w:rsidR="0015541C" w:rsidRDefault="00370F67">
      <w:pPr>
        <w:numPr>
          <w:ilvl w:val="0"/>
          <w:numId w:val="4"/>
        </w:numPr>
        <w:spacing w:after="61"/>
        <w:ind w:right="109" w:hanging="360"/>
      </w:pPr>
      <w:r>
        <w:t xml:space="preserve">Převzetí zboží v dodacím listu potvrdit svým podpisem nebo podpisem jím pověřené osoby. </w:t>
      </w:r>
    </w:p>
    <w:p w14:paraId="56EE705F" w14:textId="77777777" w:rsidR="0015541C" w:rsidRDefault="00370F67">
      <w:pPr>
        <w:ind w:left="1116" w:right="109"/>
      </w:pPr>
      <w:r>
        <w:rPr>
          <w:rFonts w:ascii="Times New Roman" w:eastAsia="Times New Roman" w:hAnsi="Times New Roman" w:cs="Times New Roman"/>
        </w:rPr>
        <w:t xml:space="preserve">4.3. </w:t>
      </w:r>
      <w:r>
        <w:t xml:space="preserve">Kupující má právo na dodání zboží v množství, kvalitě, termínu a místě dohodnutém smluvními stranami. </w:t>
      </w:r>
    </w:p>
    <w:p w14:paraId="1459E1B4" w14:textId="77777777" w:rsidR="0015541C" w:rsidRDefault="00370F67">
      <w:pPr>
        <w:spacing w:after="152" w:line="259" w:lineRule="auto"/>
        <w:ind w:left="0" w:right="0" w:firstLine="0"/>
        <w:jc w:val="left"/>
      </w:pPr>
      <w:r>
        <w:t xml:space="preserve"> </w:t>
      </w:r>
    </w:p>
    <w:p w14:paraId="53492744" w14:textId="782E808C" w:rsidR="007651E5" w:rsidRPr="007651E5" w:rsidRDefault="00370F67" w:rsidP="007651E5">
      <w:pPr>
        <w:pStyle w:val="Nadpis1"/>
        <w:ind w:left="676"/>
      </w:pPr>
      <w:r>
        <w:t xml:space="preserve">5. Dodací a platební podmínky </w:t>
      </w:r>
    </w:p>
    <w:p w14:paraId="114CB5A2" w14:textId="77777777" w:rsidR="0015541C" w:rsidRDefault="00370F67">
      <w:pPr>
        <w:ind w:left="1116" w:right="109"/>
      </w:pPr>
      <w:r>
        <w:rPr>
          <w:rFonts w:ascii="Times New Roman" w:eastAsia="Times New Roman" w:hAnsi="Times New Roman" w:cs="Times New Roman"/>
        </w:rPr>
        <w:t xml:space="preserve">5.1. </w:t>
      </w:r>
      <w:r>
        <w:t xml:space="preserve">Obvyklá dostupnost zboží s datem jeho odeslání je uvedena u každého produktu na webových stránkách elektronického obchodu. </w:t>
      </w:r>
    </w:p>
    <w:p w14:paraId="46E0C55E" w14:textId="77777777" w:rsidR="0015541C" w:rsidRDefault="00370F67">
      <w:pPr>
        <w:ind w:left="1116" w:right="109"/>
      </w:pPr>
      <w:r>
        <w:rPr>
          <w:rFonts w:ascii="Times New Roman" w:eastAsia="Times New Roman" w:hAnsi="Times New Roman" w:cs="Times New Roman"/>
        </w:rPr>
        <w:t xml:space="preserve">5.2. </w:t>
      </w:r>
      <w:r>
        <w:t xml:space="preserve">Není-li mezi prodávajícím a kupujícím v kupní smlouvě dohodnuto jinak, je prodávající povinen dodat kupujícímu zboží bezodkladně, nejpozději do 30 dnů ode dne uzavření kupní smlouvy. Pokud obchodník nesplnil svou povinnost dodat zboží ve lhůtě uvedené v první větě, vyzve jej kupující k dodání zboží v dodatečné přiměřené lhůtě, kterou mu poskytl. Pokud obchodník nedodá zboží ani v této dodatečné přiměřené lhůtě, je kupující oprávněn od smlouvy odstoupit. </w:t>
      </w:r>
    </w:p>
    <w:p w14:paraId="380085DC" w14:textId="77777777" w:rsidR="0015541C" w:rsidRDefault="00370F67">
      <w:pPr>
        <w:ind w:left="1116" w:right="109"/>
      </w:pPr>
      <w:r>
        <w:rPr>
          <w:rFonts w:ascii="Times New Roman" w:eastAsia="Times New Roman" w:hAnsi="Times New Roman" w:cs="Times New Roman"/>
        </w:rPr>
        <w:lastRenderedPageBreak/>
        <w:t xml:space="preserve">5.3. </w:t>
      </w:r>
      <w:r>
        <w:t xml:space="preserve">Prodávající je oprávněn vyzvat Kupujícího k převzetí zboží i před uplynutím lhůty pro dodání zboží sjednané v Kupní smlouvě. </w:t>
      </w:r>
    </w:p>
    <w:p w14:paraId="071C132E" w14:textId="77777777" w:rsidR="0015541C" w:rsidRDefault="00370F67">
      <w:pPr>
        <w:ind w:left="1116" w:right="109"/>
      </w:pPr>
      <w:r>
        <w:rPr>
          <w:rFonts w:ascii="Times New Roman" w:eastAsia="Times New Roman" w:hAnsi="Times New Roman" w:cs="Times New Roman"/>
        </w:rPr>
        <w:t xml:space="preserve">5.4. </w:t>
      </w:r>
      <w:r>
        <w:t xml:space="preserve">Barevné zobrazení zboží na monitoru nemusí přesně odpovídat skutečným barevným odstínům tak, jak je bude kupující vnímat ve skutečnosti. Zobrazení barevných odstínů závisí mimo jiné na kvalitě použitého zobrazovacího monitoru nebo jiného zobrazovacího zařízení. </w:t>
      </w:r>
    </w:p>
    <w:p w14:paraId="5B187F69" w14:textId="77777777" w:rsidR="0015541C" w:rsidRDefault="00370F67">
      <w:pPr>
        <w:ind w:left="1116" w:right="109"/>
      </w:pPr>
      <w:r>
        <w:rPr>
          <w:rFonts w:ascii="Times New Roman" w:eastAsia="Times New Roman" w:hAnsi="Times New Roman" w:cs="Times New Roman"/>
        </w:rPr>
        <w:t xml:space="preserve">5.5. </w:t>
      </w:r>
      <w:r>
        <w:t xml:space="preserve">Kupující je povinen převzít zboží v místě určeném prodávajícím nebo jeho zástupcem, oprávněným k dodání zboží a kupujícím v kupní smlouvě nebo jiným způsobem, a to v době před dodáním zboží (dále jen "místo"). Kupující je povinen převzít zboží ve lhůtě dohodnuté prodávajícím nebo jeho zástupcem, oprávněným k dodání zboží a kupujícím v kupní smlouvě nebo jiným způsobem před dodáním zboží (dále jen "časový rozsah"). </w:t>
      </w:r>
    </w:p>
    <w:p w14:paraId="55DCC5B8" w14:textId="77777777" w:rsidR="0015541C" w:rsidRDefault="00370F67">
      <w:pPr>
        <w:ind w:left="1116" w:right="109"/>
      </w:pPr>
      <w:r>
        <w:rPr>
          <w:rFonts w:ascii="Times New Roman" w:eastAsia="Times New Roman" w:hAnsi="Times New Roman" w:cs="Times New Roman"/>
        </w:rPr>
        <w:t xml:space="preserve">5.6. </w:t>
      </w:r>
      <w:r>
        <w:t xml:space="preserve">V případě, že prodávající dodá zboží kupujícímu na místo a ve stanoveném termínu, je kupující povinen zboží osobně převzít nebo zajistit, aby zboží převzala osoba pověřená kupujícím v případě jeho nepřítomnosti k převzetí zboží a podepsání protokolu o zaplacení kupní ceny a o dodání a předání zboží. Třetí osoba </w:t>
      </w:r>
      <w:r>
        <w:rPr>
          <w:strike/>
        </w:rPr>
        <w:t>oprávněná k převzetí zboží je povinna předložit prodávajícímu kopii potvrzení o přijetí objednávky. Zboží se považuje za dodané a převzaté okamžikem dodání zboží kupujícímu. Dodáním zboží</w:t>
      </w:r>
      <w:r>
        <w:t xml:space="preserve"> Kupujícímu se rozumí dodání zboží na Místo, jeho převzetí Kupujícím nebo třetí osobou pověřenou Kupujícím a podpis protokolu o zaplacení kupní ceny a dodání a předání zboží Kupujícím nebo třetí osobou pověřenou Kupujícím. </w:t>
      </w:r>
    </w:p>
    <w:p w14:paraId="119A173D" w14:textId="77777777" w:rsidR="0015541C" w:rsidRDefault="00370F67">
      <w:pPr>
        <w:ind w:left="1116" w:right="109"/>
      </w:pPr>
      <w:r>
        <w:rPr>
          <w:rFonts w:ascii="Times New Roman" w:eastAsia="Times New Roman" w:hAnsi="Times New Roman" w:cs="Times New Roman"/>
        </w:rPr>
        <w:t xml:space="preserve">5.7. </w:t>
      </w:r>
      <w:r>
        <w:t xml:space="preserve">Je-li nutné opakovat dodání zboží z důvodu nepřítomnosti Kupujícího na Místě a v Časovém rozsahu, nebo nepřevezme-li Kupující zboží do 7 dnů po uplynutí Časového rozsahu bez předchozího písemného odstoupení od Kupní smlouvy, je Obchodník oprávněn požadovat náhradu vzniklé škody ve výši skutečných nákladů vynaložených na pokus o neúspěšné doručení zboží na Místo. </w:t>
      </w:r>
    </w:p>
    <w:p w14:paraId="5F7A2825" w14:textId="77777777" w:rsidR="0015541C" w:rsidRDefault="00370F67">
      <w:pPr>
        <w:ind w:left="1116" w:right="109"/>
      </w:pPr>
      <w:r>
        <w:rPr>
          <w:rFonts w:ascii="Times New Roman" w:eastAsia="Times New Roman" w:hAnsi="Times New Roman" w:cs="Times New Roman"/>
        </w:rPr>
        <w:t xml:space="preserve">5.8. </w:t>
      </w:r>
      <w:r>
        <w:t xml:space="preserve">Kupní smlouva je uzavřena s výpovědní podmínkou s tím, že nezaplatí-li Kupující Prodávajícímu sjednanou kupní cenu v souladu s čl. 4.2 těchto Obchodních podmínek do 15 dnů ode dne výzvy Prodávajícího k převzetí zboží, Smlouva se od počátku ruší, Smluvní strany vrátí nebo vymění všechna přijatá plnění a Prodávající nabývá právo s objednaným Zbožím volně nakládat. </w:t>
      </w:r>
    </w:p>
    <w:p w14:paraId="6C62FAFD" w14:textId="77777777" w:rsidR="0015541C" w:rsidRDefault="00370F67">
      <w:pPr>
        <w:ind w:left="1116" w:right="272"/>
      </w:pPr>
      <w:r>
        <w:rPr>
          <w:rFonts w:ascii="Times New Roman" w:eastAsia="Times New Roman" w:hAnsi="Times New Roman" w:cs="Times New Roman"/>
        </w:rPr>
        <w:t xml:space="preserve">5.9. </w:t>
      </w:r>
      <w:r>
        <w:t xml:space="preserve"> Kupující je oprávněn prohlédnout si zásilku, tj. zboží i jeho obal bezprostředně po dodání za přítomnosti zástupce prodávajícího. V případě, že se na zboží vyskytne vada a/nebo v případě, že zásilka není kompletní (chybí menší počet kusů zboží, nebo chybí objednané zboží), je zástupce dealera povinen na žádost kupujícího vyhotovit škodní protokol s uvedením rozsahu a povahy vady zboží, jehož správnost bude kupujícím potvrzena. Na základě takového záznamu doručeného prodávajícímu může kupující následně odmítnout převzetí dodaného vadného zboží nebo potvrdit dodání vadného zboží a následně v souladu s článkem 8 těchto obchodních podmínek uplatnit odpovědnost za vady zboží u prodávajícího nebo u jiné osoby, o které prodávající kupujícího informoval před uzavřením smlouvy nebo před odesláním objednávky (dále jen "určená osoba"). V případě, že kupující odmítne dodané zboží s vadou převzít, nese veškeré účelně vynaložené náklady na vrácení zboží prodávajícímu prodávající. </w:t>
      </w:r>
    </w:p>
    <w:p w14:paraId="2C43BD2A" w14:textId="77777777" w:rsidR="0015541C" w:rsidRDefault="00370F67">
      <w:pPr>
        <w:ind w:left="1116" w:right="275"/>
      </w:pPr>
      <w:r>
        <w:rPr>
          <w:rFonts w:ascii="Times New Roman" w:eastAsia="Times New Roman" w:hAnsi="Times New Roman" w:cs="Times New Roman"/>
        </w:rPr>
        <w:t xml:space="preserve">5.10. </w:t>
      </w:r>
      <w:r>
        <w:t xml:space="preserve">Kupující je oprávněn odstoupit od kupní smlouvy v případě, že mu obchodník nedodá zboží ve lhůtě uvedené v čl. 5.2 těchto obchodních podmínek a obchodník je povinen bez zbytečného odkladu, nejpozději však do 14 dnů od doručení odstoupení od kupní smlouvy, vrátit kupujícímu část již zaplacené kupní ceny, a to stejným způsobem, jakým byl kupující uhrazen  pokud se s kupujícím nedohodnou na jiném způsobu vrácení, aniž by kupujícímu účtovali další poplatky. </w:t>
      </w:r>
    </w:p>
    <w:p w14:paraId="3DBCB479" w14:textId="77777777" w:rsidR="0015541C" w:rsidRDefault="00370F67">
      <w:pPr>
        <w:spacing w:after="13" w:line="259" w:lineRule="auto"/>
        <w:ind w:left="0" w:right="0" w:firstLine="0"/>
        <w:jc w:val="left"/>
      </w:pPr>
      <w:r>
        <w:t xml:space="preserve"> </w:t>
      </w:r>
    </w:p>
    <w:p w14:paraId="11EDC81D" w14:textId="2B06748B" w:rsidR="007651E5" w:rsidRPr="007651E5" w:rsidRDefault="00370F67" w:rsidP="007651E5">
      <w:pPr>
        <w:pStyle w:val="Nadpis1"/>
        <w:ind w:left="676"/>
      </w:pPr>
      <w:r>
        <w:t xml:space="preserve">6. Kupní cena </w:t>
      </w:r>
    </w:p>
    <w:p w14:paraId="22D05CE6" w14:textId="77777777" w:rsidR="0015541C" w:rsidRDefault="00370F67">
      <w:pPr>
        <w:ind w:left="1116" w:right="109"/>
      </w:pPr>
      <w:r>
        <w:rPr>
          <w:rFonts w:ascii="Times New Roman" w:eastAsia="Times New Roman" w:hAnsi="Times New Roman" w:cs="Times New Roman"/>
        </w:rPr>
        <w:t xml:space="preserve">6.1. </w:t>
      </w:r>
      <w:r>
        <w:t xml:space="preserve">Kupní cena za zboží sjednaná v kupní smlouvě mezi prodávajícím a kupujícím je uvedena v akceptaci objednávky (dále jen </w:t>
      </w:r>
      <w:r>
        <w:rPr>
          <w:b/>
        </w:rPr>
        <w:t>"kupní cena</w:t>
      </w:r>
      <w:r>
        <w:t xml:space="preserve">"). V případě, že kupní cena uvedená v potvrzení objednávky o doručení je vyšší než cena za identické zboží uvedená v nabídce elektronického obchodu v době odeslání objednávky kupujícím, doručí prodávající kupujícímu elektronickou zprávu s informací o nabídce nové kupní ceny v jiné výši, která bude považována za návrh prodávajícího na uzavření nové kupní smlouvy, který musí být kupujícím výslovně potvrzen e-mailem nebo písemně,  k platnému uzavření kupní smlouvy. </w:t>
      </w:r>
    </w:p>
    <w:p w14:paraId="2E88A4BE" w14:textId="77777777" w:rsidR="0015541C" w:rsidRDefault="00370F67">
      <w:pPr>
        <w:ind w:left="1116" w:right="109"/>
      </w:pPr>
      <w:r>
        <w:rPr>
          <w:rFonts w:ascii="Times New Roman" w:eastAsia="Times New Roman" w:hAnsi="Times New Roman" w:cs="Times New Roman"/>
        </w:rPr>
        <w:t xml:space="preserve">6.2. </w:t>
      </w:r>
      <w:r>
        <w:t xml:space="preserve">Kupující je povinen uhradit Prodávajícímu kupní cenu, včetně nákladů na dodání zboží, v hotovosti nebo platební kartou při osobním převzetí zboží, na dobírku v místě dodání zboží, on-line platební kartou při odeslání objednávky nebo bezhotovostním převodem na účet prodávajícího uvedený v přijetí objednávky nebo na webových stránkách prodávajícího v době před převzetím zboží. </w:t>
      </w:r>
    </w:p>
    <w:p w14:paraId="4B24E7E9" w14:textId="77777777" w:rsidR="0015541C" w:rsidRDefault="00370F67">
      <w:pPr>
        <w:ind w:left="1116" w:right="109"/>
      </w:pPr>
      <w:r>
        <w:rPr>
          <w:rFonts w:ascii="Times New Roman" w:eastAsia="Times New Roman" w:hAnsi="Times New Roman" w:cs="Times New Roman"/>
        </w:rPr>
        <w:lastRenderedPageBreak/>
        <w:t xml:space="preserve">6.3. </w:t>
      </w:r>
      <w:r>
        <w:t xml:space="preserve">V případě, že Kupující uhradí Kupní cenu Obchodníkovi bezhotovostním převodem, považuje se za den platby den, kdy byla celá Kupní cena připsána na účet Obchodníka. </w:t>
      </w:r>
    </w:p>
    <w:p w14:paraId="61E1BC25" w14:textId="77777777" w:rsidR="0015541C" w:rsidRDefault="00370F67">
      <w:pPr>
        <w:spacing w:after="4" w:line="275" w:lineRule="auto"/>
        <w:ind w:left="1106" w:right="106" w:hanging="436"/>
      </w:pPr>
      <w:r>
        <w:rPr>
          <w:rFonts w:ascii="Times New Roman" w:eastAsia="Times New Roman" w:hAnsi="Times New Roman" w:cs="Times New Roman"/>
        </w:rPr>
        <w:t xml:space="preserve">6.4. </w:t>
      </w:r>
      <w:r>
        <w:rPr>
          <w:color w:val="212121"/>
        </w:rPr>
        <w:t xml:space="preserve">V případě objednávky nad 1000 EUR / 20 000 Kč nebo v případě objednávky atypického zboží dle specifikace Kupujícího, nebo v případě většího množství zboží, může Obchodník požadovat zálohovou platbu ve výši 20 % až 50 % z kupní ceny. </w:t>
      </w:r>
    </w:p>
    <w:p w14:paraId="2BFBC3DD" w14:textId="77777777" w:rsidR="0015541C" w:rsidRDefault="00370F67">
      <w:pPr>
        <w:ind w:left="1116" w:right="109"/>
      </w:pPr>
      <w:r>
        <w:rPr>
          <w:rFonts w:ascii="Times New Roman" w:eastAsia="Times New Roman" w:hAnsi="Times New Roman" w:cs="Times New Roman"/>
        </w:rPr>
        <w:t xml:space="preserve">6.5. </w:t>
      </w:r>
      <w:r>
        <w:t xml:space="preserve"> Kupující je povinen uhradit prodávajícímu kupní cenu za sjednané zboží ve lhůtě uvedené v kupní smlouvě, nejpozději však při převzetí zboží. </w:t>
      </w:r>
    </w:p>
    <w:p w14:paraId="7495C8C1" w14:textId="77777777" w:rsidR="0015541C" w:rsidRDefault="00370F67">
      <w:pPr>
        <w:ind w:left="1116" w:right="109"/>
      </w:pPr>
      <w:r>
        <w:rPr>
          <w:rFonts w:ascii="Times New Roman" w:eastAsia="Times New Roman" w:hAnsi="Times New Roman" w:cs="Times New Roman"/>
        </w:rPr>
        <w:t xml:space="preserve">6.6. </w:t>
      </w:r>
      <w:r>
        <w:t xml:space="preserve"> V případě, že Kupující nezaplatí Prodávajícímu celou kupní cenu do doby dodání zboží na Stránky a Smluvní strany se nedohodly na úhradě kupní ceny za zboží ve splátkách, je Prodávající oprávněn odmítnout dodání zboží Kupujícímu. </w:t>
      </w:r>
    </w:p>
    <w:p w14:paraId="31437B4A" w14:textId="2EC8DDDB" w:rsidR="0015541C" w:rsidRDefault="00370F67">
      <w:pPr>
        <w:ind w:left="1116" w:right="109"/>
      </w:pPr>
      <w:r>
        <w:rPr>
          <w:noProof/>
          <w:sz w:val="22"/>
        </w:rPr>
        <mc:AlternateContent>
          <mc:Choice Requires="wpg">
            <w:drawing>
              <wp:anchor distT="0" distB="0" distL="114300" distR="114300" simplePos="0" relativeHeight="251659264" behindDoc="0" locked="0" layoutInCell="1" allowOverlap="1" wp14:anchorId="7A8177D2" wp14:editId="53DEBA62">
                <wp:simplePos x="0" y="0"/>
                <wp:positionH relativeFrom="column">
                  <wp:posOffset>2234946</wp:posOffset>
                </wp:positionH>
                <wp:positionV relativeFrom="paragraph">
                  <wp:posOffset>159911</wp:posOffset>
                </wp:positionV>
                <wp:extent cx="19050" cy="36830"/>
                <wp:effectExtent l="0" t="0" r="0" b="0"/>
                <wp:wrapNone/>
                <wp:docPr id="23200" name="Group 23200"/>
                <wp:cNvGraphicFramePr/>
                <a:graphic xmlns:a="http://schemas.openxmlformats.org/drawingml/2006/main">
                  <a:graphicData uri="http://schemas.microsoft.com/office/word/2010/wordprocessingGroup">
                    <wpg:wgp>
                      <wpg:cNvGrpSpPr/>
                      <wpg:grpSpPr>
                        <a:xfrm>
                          <a:off x="0" y="0"/>
                          <a:ext cx="19050" cy="36830"/>
                          <a:chOff x="0" y="0"/>
                          <a:chExt cx="19050" cy="36830"/>
                        </a:xfrm>
                      </wpg:grpSpPr>
                      <wps:wsp>
                        <wps:cNvPr id="1104" name="Shape 1104"/>
                        <wps:cNvSpPr/>
                        <wps:spPr>
                          <a:xfrm>
                            <a:off x="0" y="0"/>
                            <a:ext cx="19050" cy="36830"/>
                          </a:xfrm>
                          <a:custGeom>
                            <a:avLst/>
                            <a:gdLst/>
                            <a:ahLst/>
                            <a:cxnLst/>
                            <a:rect l="0" t="0" r="0" b="0"/>
                            <a:pathLst>
                              <a:path w="19050" h="36830">
                                <a:moveTo>
                                  <a:pt x="19050" y="0"/>
                                </a:moveTo>
                                <a:lnTo>
                                  <a:pt x="19050" y="36830"/>
                                </a:lnTo>
                                <a:lnTo>
                                  <a:pt x="0" y="17780"/>
                                </a:lnTo>
                                <a:lnTo>
                                  <a:pt x="1905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v:group id="Group 23200" style="width:1.5pt;height:2.90002pt;position:absolute;z-index:9;mso-position-horizontal-relative:text;mso-position-horizontal:absolute;margin-left:175.98pt;mso-position-vertical-relative:text;margin-top:12.5914pt;" coordsize="190,368">
                <v:shape id="Shape 1104" style="position:absolute;width:190;height:368;left:0;top:0;" coordsize="19050,36830" path="m19050,0l19050,36830l0,17780l19050,0x">
                  <v:stroke on="false" weight="0pt" color="#000000" opacity="0" miterlimit="10" joinstyle="miter" endcap="flat"/>
                  <v:fill on="true" color="#bfbfbf"/>
                </v:shape>
              </v:group>
            </w:pict>
          </mc:Fallback>
        </mc:AlternateContent>
      </w:r>
      <w:r>
        <w:rPr>
          <w:rFonts w:ascii="Times New Roman" w:eastAsia="Times New Roman" w:hAnsi="Times New Roman" w:cs="Times New Roman"/>
        </w:rPr>
        <w:t xml:space="preserve">6.7. </w:t>
      </w:r>
      <w:r w:rsidR="00932722">
        <w:t xml:space="preserve">  Náklady spojené s montáží a odvozem zboží nejsou zahrnuty v kupní ceně a prodávající není povinen tyto služby kupujícímu poskytnout. </w:t>
      </w:r>
    </w:p>
    <w:p w14:paraId="04DDA45F" w14:textId="77777777" w:rsidR="0015541C" w:rsidRDefault="00370F67">
      <w:pPr>
        <w:spacing w:after="18" w:line="259" w:lineRule="auto"/>
        <w:ind w:left="0" w:right="0" w:firstLine="0"/>
        <w:jc w:val="left"/>
      </w:pPr>
      <w:r>
        <w:t xml:space="preserve"> </w:t>
      </w:r>
    </w:p>
    <w:p w14:paraId="439F1492" w14:textId="31B1D1BD" w:rsidR="007651E5" w:rsidRPr="007651E5" w:rsidRDefault="00370F67" w:rsidP="007651E5">
      <w:pPr>
        <w:pStyle w:val="Nadpis1"/>
        <w:ind w:left="676"/>
      </w:pPr>
      <w:r>
        <w:t xml:space="preserve">7. Nabytí vlastnictví a přechod nebezpečí škody na zboží </w:t>
      </w:r>
    </w:p>
    <w:p w14:paraId="43D72F59" w14:textId="77777777" w:rsidR="0015541C" w:rsidRDefault="00370F67">
      <w:pPr>
        <w:spacing w:after="58"/>
        <w:ind w:left="1116" w:right="225"/>
      </w:pPr>
      <w:r>
        <w:rPr>
          <w:rFonts w:ascii="Times New Roman" w:eastAsia="Times New Roman" w:hAnsi="Times New Roman" w:cs="Times New Roman"/>
        </w:rPr>
        <w:t xml:space="preserve">7.1. </w:t>
      </w:r>
      <w:r>
        <w:t xml:space="preserve">Převzetím zboží na sjednaném místě přechází vlastnické právo ke zboží na kupujícího. Kupující, který nesplňuje definici spotřebitele uvedenou v § 52 odst. 4 občanského zákoníku, nabývá vlastnické právo ke zboží až úplným zaplacením kupní ceny za zboží. </w:t>
      </w:r>
    </w:p>
    <w:p w14:paraId="31404EC9" w14:textId="77777777" w:rsidR="0015541C" w:rsidRDefault="00370F67">
      <w:pPr>
        <w:ind w:left="1116" w:right="225"/>
      </w:pPr>
      <w:r>
        <w:rPr>
          <w:rFonts w:ascii="Times New Roman" w:eastAsia="Times New Roman" w:hAnsi="Times New Roman" w:cs="Times New Roman"/>
        </w:rPr>
        <w:t xml:space="preserve">7.2. </w:t>
      </w:r>
      <w:r>
        <w:t xml:space="preserve">Nebezpečí škody na zboží přechází na Kupujícího okamžikem, kdy Kupující nebo Kupujícím pověřená třetí osoba převezme zboží od Prodávajícího nebo od jeho zástupce oprávněného k dodání zboží, nebo pokud tak neučiní včas, pak okamžikem, kdy Prodávající umožní Kupujícímu se zbožím nakládat a Kupující zboží nepřevezme. </w:t>
      </w:r>
    </w:p>
    <w:p w14:paraId="0B1B4C9D" w14:textId="77777777" w:rsidR="0015541C" w:rsidRDefault="00370F67">
      <w:pPr>
        <w:spacing w:after="13" w:line="259" w:lineRule="auto"/>
        <w:ind w:left="0" w:right="0" w:firstLine="0"/>
        <w:jc w:val="left"/>
      </w:pPr>
      <w:r>
        <w:t xml:space="preserve"> </w:t>
      </w:r>
    </w:p>
    <w:p w14:paraId="363FFB24" w14:textId="0DC7FFF4" w:rsidR="00B878B6" w:rsidRPr="00B878B6" w:rsidRDefault="00370F67" w:rsidP="007651E5">
      <w:pPr>
        <w:pStyle w:val="Nadpis1"/>
        <w:spacing w:after="18"/>
        <w:ind w:left="676"/>
      </w:pPr>
      <w:r>
        <w:t xml:space="preserve">8. Odpovědnost za vady </w:t>
      </w:r>
    </w:p>
    <w:p w14:paraId="6D617AE3" w14:textId="77777777" w:rsidR="0015541C" w:rsidRDefault="00370F67">
      <w:pPr>
        <w:ind w:left="1116" w:right="281"/>
      </w:pPr>
      <w:r>
        <w:rPr>
          <w:rFonts w:ascii="Times New Roman" w:eastAsia="Times New Roman" w:hAnsi="Times New Roman" w:cs="Times New Roman"/>
        </w:rPr>
        <w:t xml:space="preserve">8.1. </w:t>
      </w:r>
      <w:r>
        <w:t xml:space="preserve">Prodávající odpovídá za vady, které prodané zboží má v době dodání a které se projeví do dvou let od dodání zboží. V případě použitého zboží se strany mohou dohodnout na kratší době odpovědnosti obchodníka za vady, nejdéle však jeden rok od dodání zboží. Pokud se vada projeví uplynutím této lhůty, má se za to, že se jedná o vadu, kterou zboží mělo již v době dodání. To neplatí, pokud se prokáže opak nebo pokud je tato domněnka neslučitelná s povahou zboží nebo vadou. </w:t>
      </w:r>
    </w:p>
    <w:p w14:paraId="4FB43FD0" w14:textId="77777777" w:rsidR="0015541C" w:rsidRDefault="00370F67">
      <w:pPr>
        <w:ind w:left="1116" w:right="281"/>
      </w:pPr>
      <w:r>
        <w:rPr>
          <w:rFonts w:ascii="Times New Roman" w:eastAsia="Times New Roman" w:hAnsi="Times New Roman" w:cs="Times New Roman"/>
        </w:rPr>
        <w:t xml:space="preserve">8.2. </w:t>
      </w:r>
      <w:r>
        <w:t xml:space="preserve">Je-li předmětem koupě věc s digitálními prvky, ke které má být digitální obsah nebo digitální služba poskytována nepřetržitě po sjednanou dobu, odpovídá obchodník za každou vadu, která se vyskytne nebo projeví po celou sjednanou dobu, nejméně však po dobu dvou let od dodání věci s digitálními prvky. </w:t>
      </w:r>
    </w:p>
    <w:p w14:paraId="5100F763" w14:textId="77777777" w:rsidR="0015541C" w:rsidRDefault="00370F67">
      <w:pPr>
        <w:ind w:left="1116" w:right="280"/>
      </w:pPr>
      <w:r>
        <w:rPr>
          <w:rFonts w:ascii="Times New Roman" w:eastAsia="Times New Roman" w:hAnsi="Times New Roman" w:cs="Times New Roman"/>
        </w:rPr>
        <w:t xml:space="preserve">8.3. </w:t>
      </w:r>
      <w:r>
        <w:t xml:space="preserve"> Odpovídá-li prodávající za vadu prodaného zboží, má kupující právo na odstranění vady opravou nebo výměnou (§ 623 občanského zákoníku), právo na přiměřenou slevu z kupní ceny nebo právo odstoupit od kupní smlouvy (§ 624 občanského zákoníku). </w:t>
      </w:r>
    </w:p>
    <w:p w14:paraId="2D1F6F3A" w14:textId="77777777" w:rsidR="0015541C" w:rsidRDefault="00370F67">
      <w:pPr>
        <w:spacing w:after="59"/>
        <w:ind w:left="1116" w:right="0"/>
      </w:pPr>
      <w:r>
        <w:rPr>
          <w:rFonts w:ascii="Times New Roman" w:eastAsia="Times New Roman" w:hAnsi="Times New Roman" w:cs="Times New Roman"/>
        </w:rPr>
        <w:t xml:space="preserve">8.4. </w:t>
      </w:r>
      <w:r>
        <w:t xml:space="preserve">Kupující může uplatnit práva z odpovědnosti za vady pouze v případě, že vadu vykázal ve lhůtě dvou měsíců od jejího zjištění, nejpozději však do uplynutí doby odpovědnosti prodávajícího za vady. </w:t>
      </w:r>
    </w:p>
    <w:p w14:paraId="29FACAE1" w14:textId="77777777" w:rsidR="0015541C" w:rsidRDefault="00370F67">
      <w:pPr>
        <w:ind w:left="1116" w:right="284"/>
      </w:pPr>
      <w:r>
        <w:rPr>
          <w:rFonts w:ascii="Times New Roman" w:eastAsia="Times New Roman" w:hAnsi="Times New Roman" w:cs="Times New Roman"/>
        </w:rPr>
        <w:t xml:space="preserve">8.5. </w:t>
      </w:r>
      <w:r>
        <w:t xml:space="preserve">Prodávající nebo jím určená osoba vydá Kupujícímu písemné potvrzení o vadě reklamující vadu neprodleně poté, co Kupující vadu reklamoval. V potvrzení o vadě obchodník uvede lhůtu, ve které bude vada odstraněna. Tato lhůta nesmí přesáhnout 30 dnů ode dne reklamace vady, pokud není delší lhůta odůvodněna objektivním důvodem, který obchodník nemůže ovlivnit. </w:t>
      </w:r>
    </w:p>
    <w:p w14:paraId="1545E62B" w14:textId="77777777" w:rsidR="0015541C" w:rsidRDefault="00370F67">
      <w:pPr>
        <w:spacing w:after="63"/>
        <w:ind w:left="1116" w:right="109"/>
      </w:pPr>
      <w:r>
        <w:rPr>
          <w:noProof/>
          <w:sz w:val="22"/>
        </w:rPr>
        <mc:AlternateContent>
          <mc:Choice Requires="wpg">
            <w:drawing>
              <wp:anchor distT="0" distB="0" distL="114300" distR="114300" simplePos="0" relativeHeight="251660288" behindDoc="0" locked="0" layoutInCell="1" allowOverlap="1" wp14:anchorId="22A12EA0" wp14:editId="1C866E9E">
                <wp:simplePos x="0" y="0"/>
                <wp:positionH relativeFrom="page">
                  <wp:posOffset>0</wp:posOffset>
                </wp:positionH>
                <wp:positionV relativeFrom="page">
                  <wp:posOffset>8922386</wp:posOffset>
                </wp:positionV>
                <wp:extent cx="1391920" cy="1510030"/>
                <wp:effectExtent l="0" t="0" r="0" b="0"/>
                <wp:wrapSquare wrapText="bothSides"/>
                <wp:docPr id="25052" name="Group 25052"/>
                <wp:cNvGraphicFramePr/>
                <a:graphic xmlns:a="http://schemas.openxmlformats.org/drawingml/2006/main">
                  <a:graphicData uri="http://schemas.microsoft.com/office/word/2010/wordprocessingGroup">
                    <wpg:wgp>
                      <wpg:cNvGrpSpPr/>
                      <wpg:grpSpPr>
                        <a:xfrm>
                          <a:off x="0" y="0"/>
                          <a:ext cx="1391920" cy="1510030"/>
                          <a:chOff x="0" y="0"/>
                          <a:chExt cx="1391920" cy="1510030"/>
                        </a:xfrm>
                      </wpg:grpSpPr>
                      <pic:pic xmlns:pic="http://schemas.openxmlformats.org/drawingml/2006/picture">
                        <pic:nvPicPr>
                          <pic:cNvPr id="1430" name="Picture 1430"/>
                          <pic:cNvPicPr/>
                        </pic:nvPicPr>
                        <pic:blipFill>
                          <a:blip r:embed="rId9"/>
                          <a:stretch>
                            <a:fillRect/>
                          </a:stretch>
                        </pic:blipFill>
                        <pic:spPr>
                          <a:xfrm>
                            <a:off x="0" y="0"/>
                            <a:ext cx="1233170" cy="1116330"/>
                          </a:xfrm>
                          <a:prstGeom prst="rect">
                            <a:avLst/>
                          </a:prstGeom>
                        </pic:spPr>
                      </pic:pic>
                      <pic:pic xmlns:pic="http://schemas.openxmlformats.org/drawingml/2006/picture">
                        <pic:nvPicPr>
                          <pic:cNvPr id="1432" name="Picture 1432"/>
                          <pic:cNvPicPr/>
                        </pic:nvPicPr>
                        <pic:blipFill>
                          <a:blip r:embed="rId10"/>
                          <a:stretch>
                            <a:fillRect/>
                          </a:stretch>
                        </pic:blipFill>
                        <pic:spPr>
                          <a:xfrm>
                            <a:off x="135890" y="393700"/>
                            <a:ext cx="1256030" cy="1116330"/>
                          </a:xfrm>
                          <a:prstGeom prst="rect">
                            <a:avLst/>
                          </a:prstGeom>
                        </pic:spPr>
                      </pic:pic>
                    </wpg:wgp>
                  </a:graphicData>
                </a:graphic>
              </wp:anchor>
            </w:drawing>
          </mc:Choice>
          <mc:Fallback xmlns:a="http://schemas.openxmlformats.org/drawingml/2006/main" xmlns:pic="http://schemas.openxmlformats.org/drawingml/2006/picture">
            <w:pict>
              <v:group id="Group 25052" style="width:109.6pt;height:118.9pt;position:absolute;mso-position-horizontal-relative:page;mso-position-horizontal:absolute;margin-left:0pt;mso-position-vertical-relative:page;margin-top:702.55pt;" coordsize="13919,15100">
                <v:shape id="Picture 1430" style="position:absolute;width:12331;height:11163;left:0;top:0;" filled="f">
                  <v:imagedata r:id="rId11"/>
                </v:shape>
                <v:shape id="Picture 1432" style="position:absolute;width:12560;height:11163;left:1358;top:3937;" filled="f">
                  <v:imagedata r:id="rId12"/>
                </v:shape>
                <w10:wrap type="square"/>
              </v:group>
            </w:pict>
          </mc:Fallback>
        </mc:AlternateContent>
      </w:r>
      <w:r>
        <w:rPr>
          <w:rFonts w:ascii="Times New Roman" w:eastAsia="Times New Roman" w:hAnsi="Times New Roman" w:cs="Times New Roman"/>
        </w:rPr>
        <w:t xml:space="preserve">8.6. </w:t>
      </w:r>
      <w:r>
        <w:t xml:space="preserve">Prodávající nebo jím určená osoba vydá kupujícímu potvrzení o vadě zboží vhodnou formou, kterou si prodávající, a to např. e-mailem nebo písemně, ve kterém je prodávající povinen přesně uvést reklamované vady a znovu poučí kupujícího o jeho právech vyplývajících z ustanovení § 623 a 624 občanského zákoníku. </w:t>
      </w:r>
    </w:p>
    <w:p w14:paraId="359BBD96" w14:textId="77777777" w:rsidR="0015541C" w:rsidRDefault="00370F67">
      <w:pPr>
        <w:ind w:left="1116" w:right="109"/>
      </w:pPr>
      <w:r>
        <w:rPr>
          <w:rFonts w:ascii="Times New Roman" w:eastAsia="Times New Roman" w:hAnsi="Times New Roman" w:cs="Times New Roman"/>
        </w:rPr>
        <w:t xml:space="preserve">8.7. </w:t>
      </w:r>
      <w:r>
        <w:t xml:space="preserve">Kupující má právo zvolit si odstranění vady výměnou zboží nebo opravou zboží. Kupující si nemůže zvolit takový způsob opravy, který není možný nebo který by obchodníkovi s přihlédnutím ke všem okolnostem způsobil nepřiměřené náklady ve srovnání s jiným způsobem opravy. </w:t>
      </w:r>
    </w:p>
    <w:p w14:paraId="32C505A6" w14:textId="77777777" w:rsidR="0015541C" w:rsidRDefault="00370F67">
      <w:pPr>
        <w:ind w:left="1116" w:right="109"/>
      </w:pPr>
      <w:r>
        <w:rPr>
          <w:rFonts w:ascii="Times New Roman" w:eastAsia="Times New Roman" w:hAnsi="Times New Roman" w:cs="Times New Roman"/>
        </w:rPr>
        <w:t xml:space="preserve">8.8. </w:t>
      </w:r>
      <w:r>
        <w:t xml:space="preserve"> Jde-li o vadu, kterou lze odstranit, může kupující požadovat její bezplatné odstranění. Obchodník odstraní vadu v přiměřené lhůtě. Přiměřenou lhůtou se rozumí nejkratší doba, kterou obchodník potřebuje k posouzení vady a k opravě nebo výměně zboží, a to s přihlédnutím k povaze zboží a povaze a závažnosti vady. </w:t>
      </w:r>
    </w:p>
    <w:p w14:paraId="4B768932" w14:textId="77777777" w:rsidR="0015541C" w:rsidRDefault="00370F67">
      <w:pPr>
        <w:ind w:left="1116" w:right="109"/>
      </w:pPr>
      <w:r>
        <w:rPr>
          <w:rFonts w:ascii="Times New Roman" w:eastAsia="Times New Roman" w:hAnsi="Times New Roman" w:cs="Times New Roman"/>
        </w:rPr>
        <w:lastRenderedPageBreak/>
        <w:t xml:space="preserve">8.9. </w:t>
      </w:r>
      <w:r>
        <w:t xml:space="preserve">Obchodník je oprávněn odmítnout odstranění vady, pokud oprava a výměna nejsou možné nebo pokud by si s přihlédnutím ke všem okolnostem vyžádaly nepřiměřené náklady. </w:t>
      </w:r>
    </w:p>
    <w:p w14:paraId="1D7A1F7A" w14:textId="77777777" w:rsidR="0015541C" w:rsidRDefault="00370F67">
      <w:pPr>
        <w:ind w:left="1236" w:right="109" w:hanging="550"/>
      </w:pPr>
      <w:r>
        <w:rPr>
          <w:rFonts w:ascii="Times New Roman" w:eastAsia="Times New Roman" w:hAnsi="Times New Roman" w:cs="Times New Roman"/>
        </w:rPr>
        <w:t xml:space="preserve">8.10. </w:t>
      </w:r>
      <w:r>
        <w:t xml:space="preserve">Za účelem opravy nebo výměny je Kupující povinen předat nebo zpřístupnit Zboží Prodávajícímu nebo osobě jím určené. </w:t>
      </w:r>
    </w:p>
    <w:p w14:paraId="71165CC4" w14:textId="77777777" w:rsidR="0015541C" w:rsidRDefault="00370F67">
      <w:pPr>
        <w:ind w:left="1116" w:right="109"/>
      </w:pPr>
      <w:r>
        <w:rPr>
          <w:rFonts w:ascii="Times New Roman" w:eastAsia="Times New Roman" w:hAnsi="Times New Roman" w:cs="Times New Roman"/>
        </w:rPr>
        <w:t xml:space="preserve">8.11. </w:t>
      </w:r>
      <w:r>
        <w:t xml:space="preserve">Prodávající dodá Kupujícímu opravené zboží nebo náhradní zboží na vlastní náklady stejným nebo podobným způsobem, jakým Kupující dodal vadné zboží, pokud se Smluvní strany nedohodnou jinak. Pokud kupující neobdrží zboží do šesti měsíců ode dne, kdy je měl obdržet, může obchodník zboží prodat. V případě zboží vyšší hodnoty obchodník předem oznámí kupujícímu zamýšlený prodej a poskytne kupujícímu přiměřenou dodatečnou lhůtu k převzetí zboží. </w:t>
      </w:r>
    </w:p>
    <w:p w14:paraId="01F1B60E" w14:textId="77777777" w:rsidR="0015541C" w:rsidRDefault="00370F67">
      <w:pPr>
        <w:ind w:left="1116" w:right="109"/>
      </w:pPr>
      <w:r>
        <w:rPr>
          <w:rFonts w:ascii="Times New Roman" w:eastAsia="Times New Roman" w:hAnsi="Times New Roman" w:cs="Times New Roman"/>
        </w:rPr>
        <w:t xml:space="preserve">8.12. </w:t>
      </w:r>
      <w:r>
        <w:t xml:space="preserve">Prodávající vyplatí Kupujícímu výtěžek z prodeje zboží bezprostředně po odečtení účelně vynaložených nákladů na jeho skladování a prodej, pokud Kupující uplatní právo na podíl z výtěžku v přiměřené lhůtě stanovené Prodávajícím v oznámení o zamýšleném prodeji zboží. </w:t>
      </w:r>
    </w:p>
    <w:p w14:paraId="30E1EB76" w14:textId="77777777" w:rsidR="0015541C" w:rsidRDefault="00370F67">
      <w:pPr>
        <w:ind w:left="1116" w:right="109"/>
      </w:pPr>
      <w:r>
        <w:rPr>
          <w:rFonts w:ascii="Times New Roman" w:eastAsia="Times New Roman" w:hAnsi="Times New Roman" w:cs="Times New Roman"/>
        </w:rPr>
        <w:t xml:space="preserve">8.13. </w:t>
      </w:r>
      <w:r>
        <w:t xml:space="preserve">Pokud Obchodník popírá odpovědnost za vady, oznámí Kupujícímu písemně důvody zamítnutí. Pokud kupující prokáže odpovědnost podnikatele za vadu znaleckým posudkem nebo znaleckým posudkem vydaným akreditovaným orgánem, autorizovanou osobou nebo oznámeným subjektem, může vadu reklamovat opakovaně a obchodník nemůže odpovědnost za vadu odmítnout.  </w:t>
      </w:r>
    </w:p>
    <w:p w14:paraId="6612E66F" w14:textId="77777777" w:rsidR="0015541C" w:rsidRDefault="00370F67">
      <w:pPr>
        <w:ind w:left="1116" w:right="109"/>
      </w:pPr>
      <w:r>
        <w:rPr>
          <w:rFonts w:ascii="Times New Roman" w:eastAsia="Times New Roman" w:hAnsi="Times New Roman" w:cs="Times New Roman"/>
        </w:rPr>
        <w:t xml:space="preserve">8.14. </w:t>
      </w:r>
      <w:r>
        <w:t xml:space="preserve">Kupující má právo na náhradu účelně vynaložených nákladů, které prodávajícímu vznikly v souvislosti s reklamací vady, za kterou prodávající odpovídá, a s uplatněním práv z odpovědnosti za vadu. Kupující musí uplatnit své právo u obchodníka nejpozději do dvou měsíců od dodání opraveného nebo vyměněného zboží, zaplacení slevy z ceny nebo vrácení ceny po odstoupení od smlouvy, jinak právo zaniká. </w:t>
      </w:r>
    </w:p>
    <w:p w14:paraId="7E1F15A0" w14:textId="77777777" w:rsidR="0015541C" w:rsidRDefault="00370F67">
      <w:pPr>
        <w:ind w:left="1116" w:right="109"/>
      </w:pPr>
      <w:r>
        <w:rPr>
          <w:rFonts w:ascii="Times New Roman" w:eastAsia="Times New Roman" w:hAnsi="Times New Roman" w:cs="Times New Roman"/>
        </w:rPr>
        <w:t xml:space="preserve">8.15. </w:t>
      </w:r>
      <w:r>
        <w:t xml:space="preserve">Kupující má právo na přiměřenou slevu z kupní ceny, nebo může odstoupit od kupní smlouvy bez poskytnutí další přiměřené lhůty, pokud obchodník zboží neopravil nebo nevyměnil, nebo pokud obchodník odmítl odstranit vadu na základě článku 8.9, nebo má zboží stejnou vadu i přes opravu nebo výměnu zboží, nebo je vada tak závažná, že odůvodňuje okamžitou slevu z kupní ceny,  nebo odstoupením od smlouvy, nebo obchodník prohlásil, nebo je z okolností zřejmé, že vadu neodstraní v přiměřené lhůtě nebo aniž by kupujícímu působil vážné obtíže. </w:t>
      </w:r>
    </w:p>
    <w:p w14:paraId="098D8B25" w14:textId="77777777" w:rsidR="0015541C" w:rsidRDefault="00370F67">
      <w:pPr>
        <w:ind w:left="1116" w:right="109"/>
      </w:pPr>
      <w:r>
        <w:rPr>
          <w:rFonts w:ascii="Times New Roman" w:eastAsia="Times New Roman" w:hAnsi="Times New Roman" w:cs="Times New Roman"/>
        </w:rPr>
        <w:t xml:space="preserve">8.16. </w:t>
      </w:r>
      <w:r>
        <w:t xml:space="preserve">Týká-li se smlouva koupě více zboží, může kupující od smlouvy odstoupit pouze ve vztahu k vadnému zboží. Ve vztahu k jinému zboží může odstoupit od smlouvy pouze v případě, že nelze rozumně očekávat, že bude mít zájem na tom, aby ostatní zboží zůstalo bez vad. </w:t>
      </w:r>
    </w:p>
    <w:p w14:paraId="161FD333" w14:textId="77777777" w:rsidR="0015541C" w:rsidRDefault="00370F67">
      <w:pPr>
        <w:ind w:left="1116" w:right="109"/>
      </w:pPr>
      <w:r>
        <w:rPr>
          <w:rFonts w:ascii="Times New Roman" w:eastAsia="Times New Roman" w:hAnsi="Times New Roman" w:cs="Times New Roman"/>
        </w:rPr>
        <w:t xml:space="preserve">8.17. </w:t>
      </w:r>
      <w:r>
        <w:t xml:space="preserve">Kupující nemůže odstoupit od Kupní smlouvy podle článku 8.15, pokud se na vzniku vady podílel nebo pokud je vada zanedbatelná. </w:t>
      </w:r>
    </w:p>
    <w:p w14:paraId="5DF60D50" w14:textId="77777777" w:rsidR="0015541C" w:rsidRDefault="00370F67">
      <w:pPr>
        <w:ind w:left="1116" w:right="284"/>
      </w:pPr>
      <w:r>
        <w:rPr>
          <w:rFonts w:ascii="Times New Roman" w:eastAsia="Times New Roman" w:hAnsi="Times New Roman" w:cs="Times New Roman"/>
        </w:rPr>
        <w:t xml:space="preserve">8.18. </w:t>
      </w:r>
      <w:r>
        <w:t xml:space="preserve">Poté, co Kupující odstoupí od smlouvy a vrátí zboží prodávajícímu, vrátí prodávající kupujícímu kupní cenu nejpozději do 14 dnů ode dne vrácení zboží nebo po prokázání, že kupující zboží prodávajícímu odeslal, podle toho, co nastane dříve. Kupující vrátí kupní cenu nebo vyplatí kupujícímu slevu stejným způsobem, jakým kupující zaplatil kupní cenu, pokud kupující výslovně nesouhlasí s jiným způsobem platby. </w:t>
      </w:r>
    </w:p>
    <w:p w14:paraId="4369A256" w14:textId="77777777" w:rsidR="0015541C" w:rsidRDefault="00370F67">
      <w:pPr>
        <w:ind w:left="1116" w:right="284"/>
      </w:pPr>
      <w:r>
        <w:rPr>
          <w:rFonts w:ascii="Times New Roman" w:eastAsia="Times New Roman" w:hAnsi="Times New Roman" w:cs="Times New Roman"/>
        </w:rPr>
        <w:t xml:space="preserve">8.19. </w:t>
      </w:r>
      <w:r>
        <w:t xml:space="preserve"> Na řešení odpovědnosti za vady se vztahuje článek 8 těchto Obchodních podmínek. Kupující byl řádně poučen a poučen o podmínkách a způsobu uplatnění odpovědnosti za vady zboží, včetně informací o tom, kde lze uplatnit odpovědnost za vady, a to umístěním těchto obchodních podmínek na příslušnou podstránku elektronického obchodu prodávajícího a tím, že kupující má možnost se s nimi seznámit v době před odesláním objednávky. </w:t>
      </w:r>
    </w:p>
    <w:p w14:paraId="468582C7" w14:textId="77777777" w:rsidR="0015541C" w:rsidRDefault="00370F67">
      <w:pPr>
        <w:ind w:left="1116" w:right="0"/>
      </w:pPr>
      <w:r>
        <w:rPr>
          <w:rFonts w:ascii="Times New Roman" w:eastAsia="Times New Roman" w:hAnsi="Times New Roman" w:cs="Times New Roman"/>
        </w:rPr>
        <w:t xml:space="preserve">8.20. </w:t>
      </w:r>
      <w:r>
        <w:t xml:space="preserve">Odpovědnost za vady se vztahuje na zboží zakoupené Kupujícím od Prodávajícího prostřednictvím elektronického obchodu na internetových stránkách Prodávajícího.  </w:t>
      </w:r>
    </w:p>
    <w:p w14:paraId="0AF6D55A" w14:textId="77777777" w:rsidR="0015541C" w:rsidRDefault="00370F67">
      <w:pPr>
        <w:spacing w:after="63"/>
        <w:ind w:left="1116" w:right="2"/>
      </w:pPr>
      <w:r>
        <w:rPr>
          <w:rFonts w:ascii="Times New Roman" w:eastAsia="Times New Roman" w:hAnsi="Times New Roman" w:cs="Times New Roman"/>
        </w:rPr>
        <w:t xml:space="preserve">8.21. </w:t>
      </w:r>
      <w:r>
        <w:t xml:space="preserve">Pokud zboží vykazuje vady, má Kupující právo uplatnit odpovědnost za vady v provozovně Prodávajícího nebo u určené osoby tím, že zboží doručí do provozovny Obchodníka nebo do provozovny určené osoby a doručí Prodávajícímu nebo jím určené osobě projev vůle Kupujícího uplatnit své právo (dále jen "Oznámení o reklamaci vad"), a to např. formou vyplněného formuláře pro uplatnění odpovědnosti za vady,  který se nachází na příslušné podstránce elektronického obchodu obchodníka. Obchodník doporučuje zboží při jeho zasílání pojistit. Zásilky na dobírku nejsou obchodníkem ani pověřenou osobou přijímány. Kupující je povinen v Oznámení o reklamaci vady pravdivě uvádět všechny požadované údaje, zejména přesně uvádět druh a rozsah vady zboží; kupující zároveň uvede, které ze svých práv vyplývajících z ustanovení § 623 občanského zákoníku uplatňuje. Seznam určených osob je uveden na příslušné podstránce elektronického obchodu nebo je zaslán kupujícímu na žádost kupujícího. </w:t>
      </w:r>
    </w:p>
    <w:p w14:paraId="3A6394FE" w14:textId="77777777" w:rsidR="0015541C" w:rsidRDefault="00370F67">
      <w:pPr>
        <w:spacing w:after="63"/>
        <w:ind w:left="1116" w:right="109"/>
      </w:pPr>
      <w:r>
        <w:rPr>
          <w:rFonts w:ascii="Times New Roman" w:eastAsia="Times New Roman" w:hAnsi="Times New Roman" w:cs="Times New Roman"/>
        </w:rPr>
        <w:lastRenderedPageBreak/>
        <w:t xml:space="preserve">8.22. </w:t>
      </w:r>
      <w:r>
        <w:t xml:space="preserve">Řízení o odpovědnosti za vady zboží, které může být doručeno Obchodníkovi, začíná dnem, kdy jsou kumulativně splněny všechny následující podmínky: Obchodník je povinen vyřídit reklamaci a ukončit reklamační řízení jedním z následujících způsobů: </w:t>
      </w:r>
    </w:p>
    <w:p w14:paraId="1957B010" w14:textId="6AF3F67E" w:rsidR="0015541C" w:rsidRDefault="00932722">
      <w:pPr>
        <w:numPr>
          <w:ilvl w:val="0"/>
          <w:numId w:val="5"/>
        </w:numPr>
        <w:spacing w:after="64"/>
        <w:ind w:right="0" w:hanging="260"/>
      </w:pPr>
      <w:r>
        <w:t xml:space="preserve">doručení Reklamace vady Prodávajícímu nebo určené osobě, a to vrácením kupní ceny zboží, </w:t>
      </w:r>
    </w:p>
    <w:p w14:paraId="540A1CD8" w14:textId="77777777" w:rsidR="0015541C" w:rsidRDefault="00370F67">
      <w:pPr>
        <w:numPr>
          <w:ilvl w:val="0"/>
          <w:numId w:val="5"/>
        </w:numPr>
        <w:spacing w:after="61"/>
        <w:ind w:right="0" w:hanging="260"/>
      </w:pPr>
      <w:r>
        <w:t xml:space="preserve">dodání zboží od kupujícího prodávajícímu nebo jím určené osobě, </w:t>
      </w:r>
    </w:p>
    <w:p w14:paraId="23016BCD" w14:textId="77777777" w:rsidR="0015541C" w:rsidRDefault="00370F67">
      <w:pPr>
        <w:numPr>
          <w:ilvl w:val="0"/>
          <w:numId w:val="5"/>
        </w:numPr>
        <w:ind w:right="0" w:hanging="260"/>
      </w:pPr>
      <w:r>
        <w:t xml:space="preserve">dodání přístupových kódů, hesel apod. ke zboží obchodníkovi nebo určené osobě, pokud jsou tyto údaje nezbytné pro zjištění vady zboží a opravu zboží; </w:t>
      </w:r>
    </w:p>
    <w:p w14:paraId="08916F71" w14:textId="77777777" w:rsidR="0015541C" w:rsidRDefault="00370F67">
      <w:pPr>
        <w:numPr>
          <w:ilvl w:val="1"/>
          <w:numId w:val="7"/>
        </w:numPr>
        <w:spacing w:after="70"/>
        <w:ind w:right="109" w:hanging="470"/>
      </w:pPr>
      <w:r>
        <w:t xml:space="preserve">V případě, že předmětem reklamace vady je zboží, které nelze objektivně doručit obchodníkovi – jedná se o zboží pevně zabudované, nebo nadrozměrné zboží sestavené pomocí jednorázových nerozebíratelných spojů, např. lepením, nýtováním, svařováním, pájením apod. – (dále jen "nedoručitelné zboží"), může se obchodník s kupujícím dohodnout, že obchodník toto zboží posoudí osobně nebo prostřednictvím jím pověřené osoby přímo u kupujícího. V takovém případě je Kupující kromě splnění podmínek dle článku 8.22 písm. a) a c) těchto Obchodních podmínek povinen poskytnout veškerou potřebnou součinnost při kontrole Nedoručitelného zboží ze strany Obchodníka nebo jím pověřené třetí osoby. Řízení o Nedoručitelném zboží je zahájeno dnem, kdy byla provedena prohlídka Nedoručitelného zboží podle věty první. Pokud však Obchodník nebo jím pověřená třetí osoba nezajistí kontrolu Nedoručitelného zboží v přiměřené lhůtě, nejpozději však do 10 dnů od doručení Reklamace vady Prodávajícímu, bude řízení zahájeno dnem doručení Reklamace vady Prodávajícímu. </w:t>
      </w:r>
    </w:p>
    <w:p w14:paraId="4E6CFEF8" w14:textId="77777777" w:rsidR="0015541C" w:rsidRDefault="00370F67">
      <w:pPr>
        <w:numPr>
          <w:ilvl w:val="1"/>
          <w:numId w:val="7"/>
        </w:numPr>
        <w:ind w:right="109" w:hanging="470"/>
      </w:pPr>
      <w:r>
        <w:t xml:space="preserve">Po odstranění vady zajistí obchodník odstranění zboží a instalaci opraveného zboží nebo náhradního zboží, pokud to výměna nebo oprava zboží vyžaduje. </w:t>
      </w:r>
    </w:p>
    <w:p w14:paraId="467E3D6B" w14:textId="77777777" w:rsidR="0015541C" w:rsidRDefault="00370F67">
      <w:pPr>
        <w:numPr>
          <w:ilvl w:val="1"/>
          <w:numId w:val="7"/>
        </w:numPr>
        <w:ind w:right="109" w:hanging="470"/>
      </w:pPr>
      <w:r>
        <w:t xml:space="preserve">Obchodník odpovídá za vadu, která byla způsobena nesprávnou montáží nebo instalací zboží, digitálního obsahu nebo digitálních služeb ve smyslu § 619 odst. 4 občanského zákoníku. </w:t>
      </w:r>
    </w:p>
    <w:p w14:paraId="74071D17" w14:textId="77777777" w:rsidR="0015541C" w:rsidRDefault="00370F67">
      <w:pPr>
        <w:numPr>
          <w:ilvl w:val="1"/>
          <w:numId w:val="7"/>
        </w:numPr>
        <w:spacing w:after="64"/>
        <w:ind w:right="109" w:hanging="470"/>
      </w:pPr>
      <w:r>
        <w:t xml:space="preserve">Kupující je oprávněn se rozhodnout, které ze svých práv uplatní v souladu s ustanovením § 623 občanského zákoníku a zároveň je povinen neprodleně doručit prodávajícímu nebo oprávněné osobě informaci o svém rozhodnutí. Na základě rozhodnutí kupujícího, které ze svých práv podle § 623 občanského zákoníku uplatní, je obchodník nebo jím pověřená osoba povinna určit způsob vyřízení reklamace odpovědnosti za vady. </w:t>
      </w:r>
    </w:p>
    <w:p w14:paraId="4FF3F8C9" w14:textId="77777777" w:rsidR="0015541C" w:rsidRDefault="00370F67">
      <w:pPr>
        <w:numPr>
          <w:ilvl w:val="1"/>
          <w:numId w:val="7"/>
        </w:numPr>
        <w:ind w:right="109" w:hanging="470"/>
      </w:pPr>
      <w:r>
        <w:t xml:space="preserve">Odpovědnost se nevztahuje na vady, na jejichž základě se kupující a obchodník při uzavření smlouvy dohodli na snížené ceně a o kterých měl kupující s ohledem na tuto okolnost vědět. </w:t>
      </w:r>
    </w:p>
    <w:p w14:paraId="5D9C138E" w14:textId="77777777" w:rsidR="0015541C" w:rsidRDefault="00370F67">
      <w:pPr>
        <w:numPr>
          <w:ilvl w:val="1"/>
          <w:numId w:val="7"/>
        </w:numPr>
        <w:ind w:right="109" w:hanging="470"/>
      </w:pPr>
      <w:r>
        <w:t xml:space="preserve">Obchodník neodpovídá za vady zboží: </w:t>
      </w:r>
    </w:p>
    <w:p w14:paraId="47A714F0" w14:textId="77777777" w:rsidR="0015541C" w:rsidRDefault="00370F67">
      <w:pPr>
        <w:numPr>
          <w:ilvl w:val="2"/>
          <w:numId w:val="6"/>
        </w:numPr>
        <w:ind w:right="109" w:hanging="360"/>
      </w:pPr>
      <w:r>
        <w:t xml:space="preserve">pokud kupující neuplatnil své právo z odpovědnosti podnikatele za vady zboží do uplynutí doby odpovědnosti obchodníka za vady zboží, </w:t>
      </w:r>
    </w:p>
    <w:p w14:paraId="6FDB19AB" w14:textId="77777777" w:rsidR="0015541C" w:rsidRDefault="00370F67">
      <w:pPr>
        <w:numPr>
          <w:ilvl w:val="2"/>
          <w:numId w:val="6"/>
        </w:numPr>
        <w:ind w:right="109" w:hanging="360"/>
      </w:pPr>
      <w:r>
        <w:t xml:space="preserve">je-li vadou zboží mechanické poškození zboží způsobené kupujícím, </w:t>
      </w:r>
    </w:p>
    <w:p w14:paraId="4374B732" w14:textId="77777777" w:rsidR="0015541C" w:rsidRDefault="00370F67">
      <w:pPr>
        <w:numPr>
          <w:ilvl w:val="2"/>
          <w:numId w:val="6"/>
        </w:numPr>
        <w:ind w:right="109" w:hanging="360"/>
      </w:pPr>
      <w:r>
        <w:t xml:space="preserve">vznikla-li vada zboží v důsledku používání zboží v podmínkách, které svou intenzitou, vlhkostí, chemickými a mechanickými vlivy neodpovídají přirozenému prostředí zboží, </w:t>
      </w:r>
    </w:p>
    <w:p w14:paraId="6FA4DF97" w14:textId="77777777" w:rsidR="0015541C" w:rsidRDefault="00370F67">
      <w:pPr>
        <w:numPr>
          <w:ilvl w:val="2"/>
          <w:numId w:val="6"/>
        </w:numPr>
        <w:ind w:right="109" w:hanging="360"/>
      </w:pPr>
      <w:r>
        <w:t xml:space="preserve">byla-li vada zboží způsobena nesprávným zacházením, obsluhou nebo zanedbáním péče o zboží, </w:t>
      </w:r>
    </w:p>
    <w:p w14:paraId="2322894F" w14:textId="77777777" w:rsidR="0015541C" w:rsidRDefault="00370F67">
      <w:pPr>
        <w:numPr>
          <w:ilvl w:val="2"/>
          <w:numId w:val="6"/>
        </w:numPr>
        <w:ind w:right="109" w:hanging="360"/>
      </w:pPr>
      <w:r>
        <w:t xml:space="preserve">byla-li vada zboží způsobena poškozením zboží nadměrným zatěžováním nebo používáním v rozporu s podmínkami uvedenými v dokumentaci nebo s obecnými zásadami obvyklého užívání zboží, </w:t>
      </w:r>
    </w:p>
    <w:p w14:paraId="7EFA7370" w14:textId="77777777" w:rsidR="0015541C" w:rsidRDefault="00370F67">
      <w:pPr>
        <w:numPr>
          <w:ilvl w:val="2"/>
          <w:numId w:val="6"/>
        </w:numPr>
        <w:ind w:right="109" w:hanging="360"/>
      </w:pPr>
      <w:r>
        <w:t xml:space="preserve">pokud je vada zboží způsobena poškozením zboží neodvratitelnými a/nebo nepředvídatelnými událostmi, </w:t>
      </w:r>
    </w:p>
    <w:p w14:paraId="692B846C" w14:textId="77777777" w:rsidR="0015541C" w:rsidRDefault="00370F67">
      <w:pPr>
        <w:numPr>
          <w:ilvl w:val="2"/>
          <w:numId w:val="6"/>
        </w:numPr>
        <w:ind w:right="109" w:hanging="360"/>
      </w:pPr>
      <w:r>
        <w:t xml:space="preserve">je-li vada zboží způsobena poškozením zboží náhodným zničením a náhodným zhoršením, </w:t>
      </w:r>
    </w:p>
    <w:p w14:paraId="45842370" w14:textId="77777777" w:rsidR="0015541C" w:rsidRDefault="00370F67">
      <w:pPr>
        <w:numPr>
          <w:ilvl w:val="2"/>
          <w:numId w:val="6"/>
        </w:numPr>
        <w:ind w:right="109" w:hanging="360"/>
      </w:pPr>
      <w:r>
        <w:t xml:space="preserve">byla-li vada zboží způsobena neodborným zásahem, poškozením vodou, ohněm, statickou nebo atmosférickou elektřinou nebo jinou vyšší mocí, </w:t>
      </w:r>
    </w:p>
    <w:p w14:paraId="7950515B" w14:textId="77777777" w:rsidR="0015541C" w:rsidRDefault="00370F67">
      <w:pPr>
        <w:numPr>
          <w:ilvl w:val="2"/>
          <w:numId w:val="6"/>
        </w:numPr>
        <w:ind w:right="109" w:hanging="360"/>
      </w:pPr>
      <w:r>
        <w:t xml:space="preserve">byla-li vada zboží způsobena zásahem do zboží neoprávněné osoby. </w:t>
      </w:r>
    </w:p>
    <w:p w14:paraId="18BD7946" w14:textId="77777777" w:rsidR="00932722" w:rsidRDefault="00932722" w:rsidP="00932722">
      <w:pPr>
        <w:ind w:left="0" w:right="109" w:firstLine="0"/>
      </w:pPr>
    </w:p>
    <w:p w14:paraId="194E0FD0" w14:textId="7CE6A039" w:rsidR="0015541C" w:rsidRDefault="00932722" w:rsidP="00932722">
      <w:pPr>
        <w:spacing w:after="3" w:line="279" w:lineRule="auto"/>
        <w:ind w:right="487"/>
        <w:jc w:val="left"/>
      </w:pPr>
      <w:r>
        <w:t xml:space="preserve">Je-li zásilka neúplná, nebo jde-li o zjevnou vadu, kterou Kupující mohl zjistit při prohlídce zásilky při dodání zboží a která nebyla nahlášena zástupci Prodávajícího v souladu s článkem 5.9 těchto Obchodních podmínek, může být následná reklamace tohoto druhu vady uznána pouze v případě, že Kupující prokáže, že reklamované vady se na zboží vyskytovaly již v době jeho převzetí Kupujícím. </w:t>
      </w:r>
    </w:p>
    <w:p w14:paraId="62C16CDC" w14:textId="77777777" w:rsidR="0015541C" w:rsidRDefault="00370F67">
      <w:pPr>
        <w:spacing w:after="23" w:line="259" w:lineRule="auto"/>
        <w:ind w:left="0" w:right="0" w:firstLine="0"/>
        <w:jc w:val="left"/>
      </w:pPr>
      <w:r>
        <w:t xml:space="preserve"> </w:t>
      </w:r>
    </w:p>
    <w:p w14:paraId="317A2D02" w14:textId="77777777" w:rsidR="0015541C" w:rsidRDefault="00370F67">
      <w:pPr>
        <w:numPr>
          <w:ilvl w:val="1"/>
          <w:numId w:val="8"/>
        </w:numPr>
        <w:ind w:right="109"/>
      </w:pPr>
      <w:r>
        <w:lastRenderedPageBreak/>
        <w:t xml:space="preserve">O výsledku reklamace odpovědnosti za vady bude prodávající informovat kupujícího neprodleně po skončení řízení telefonicky nebo e-mailem a zároveň mu bude spolu se zbožím nebo e-mailem doručen doklad o vyřízení reklamace odpovědnosti za vady. </w:t>
      </w:r>
    </w:p>
    <w:p w14:paraId="371D6D95" w14:textId="77777777" w:rsidR="0015541C" w:rsidRDefault="00370F67">
      <w:pPr>
        <w:numPr>
          <w:ilvl w:val="1"/>
          <w:numId w:val="8"/>
        </w:numPr>
        <w:ind w:right="109"/>
      </w:pPr>
      <w:r>
        <w:t xml:space="preserve">Zasílané zboží sportovní výživy, potraviny v dárkových koších a krmivo pro zvířata mají minimální trvanlivost více než 2 měsíce před datem spotřeby, v případě kratší doby spotřeby obchodník kontaktuje kupujícího telefonicky nebo e-mailem a zásilka je odeslána pouze se souhlasem kupujícího. </w:t>
      </w:r>
    </w:p>
    <w:p w14:paraId="7F01CE62" w14:textId="77777777" w:rsidR="0015541C" w:rsidRDefault="00370F67">
      <w:pPr>
        <w:numPr>
          <w:ilvl w:val="1"/>
          <w:numId w:val="8"/>
        </w:numPr>
        <w:ind w:right="109"/>
      </w:pPr>
      <w:r>
        <w:t xml:space="preserve">V případě výměny zboží za nové obdrží kupující doklad obsahující informaci o výměně zboží, přičemž případné další reklamace z odpovědnosti za vady se uplatňují na základě kupní smlouvy a tohoto dokladu. V případě výměny zboží za nové začne záruční doba běžet znovu od převzetí nového zboží, ale pouze pro nové zboží. </w:t>
      </w:r>
    </w:p>
    <w:p w14:paraId="03577CF7" w14:textId="77777777" w:rsidR="0015541C" w:rsidRDefault="00370F67">
      <w:pPr>
        <w:numPr>
          <w:ilvl w:val="1"/>
          <w:numId w:val="8"/>
        </w:numPr>
        <w:ind w:right="109"/>
      </w:pPr>
      <w:r>
        <w:t xml:space="preserve">Uplatnění uplatněné odpovědnosti za vady se vztahuje pouze na vady uvedené v Oznámení o reklamaci vad a v Reklamačním listu zboží dle čl. 8.6 těchto Obchodních podmínek. </w:t>
      </w:r>
    </w:p>
    <w:p w14:paraId="4E61D0D8" w14:textId="77777777" w:rsidR="0015541C" w:rsidRDefault="00370F67">
      <w:pPr>
        <w:numPr>
          <w:ilvl w:val="1"/>
          <w:numId w:val="8"/>
        </w:numPr>
        <w:spacing w:after="63"/>
        <w:ind w:right="109"/>
      </w:pPr>
      <w:r>
        <w:t xml:space="preserve">Právo Kupujícího požadovat odpovědnost za vady zboží zaniká poté, co Kupující uplatnil své právo a vyzval Prodávajícího k odstranění vady zboží dle článku 8.3 těchto Obchodních podmínek, a to bez ohledu na výsledek řízení o odpovědnosti za vady, dojde k případné reklamaci téže jedinečné vady (nikoli vady stejného druhu) bez předložení znaleckého posudku nebo znaleckého posudku vydaného akreditovanou osobou,  oprávněným nebo oznámeným subjektem, zamítnuty. </w:t>
      </w:r>
    </w:p>
    <w:p w14:paraId="1995C264" w14:textId="77777777" w:rsidR="0015541C" w:rsidRDefault="00370F67">
      <w:pPr>
        <w:numPr>
          <w:ilvl w:val="1"/>
          <w:numId w:val="8"/>
        </w:numPr>
        <w:ind w:right="109"/>
      </w:pPr>
      <w:r>
        <w:t xml:space="preserve">Ustanovení článku 8 těchto obchodních podmínek se výslovně nevztahuje na subjekty, které nesplňují definici spotřebitele uvedenou v § 52 odst. 4 občanského zákoníku. </w:t>
      </w:r>
    </w:p>
    <w:p w14:paraId="214F3A97" w14:textId="77777777" w:rsidR="0015541C" w:rsidRDefault="00370F67">
      <w:pPr>
        <w:spacing w:after="18" w:line="259" w:lineRule="auto"/>
        <w:ind w:left="0" w:right="0" w:firstLine="0"/>
        <w:jc w:val="left"/>
      </w:pPr>
      <w:r>
        <w:t xml:space="preserve"> </w:t>
      </w:r>
    </w:p>
    <w:p w14:paraId="77877889" w14:textId="77777777" w:rsidR="0015541C" w:rsidRPr="00B878B6" w:rsidRDefault="00370F67">
      <w:pPr>
        <w:pStyle w:val="Nadpis1"/>
        <w:ind w:left="676"/>
        <w:rPr>
          <w:sz w:val="20"/>
          <w:szCs w:val="20"/>
        </w:rPr>
      </w:pPr>
      <w:r w:rsidRPr="00B878B6">
        <w:rPr>
          <w:sz w:val="20"/>
          <w:szCs w:val="20"/>
        </w:rPr>
        <w:t xml:space="preserve">9. </w:t>
      </w:r>
      <w:r w:rsidRPr="007651E5">
        <w:rPr>
          <w:szCs w:val="22"/>
        </w:rPr>
        <w:t xml:space="preserve">Osobní údaje a jejich ochrana </w:t>
      </w:r>
    </w:p>
    <w:p w14:paraId="23281D20" w14:textId="77777777" w:rsidR="0015541C" w:rsidRDefault="00370F67">
      <w:pPr>
        <w:ind w:left="1116" w:right="286"/>
      </w:pPr>
      <w:r>
        <w:rPr>
          <w:rFonts w:ascii="Times New Roman" w:eastAsia="Times New Roman" w:hAnsi="Times New Roman" w:cs="Times New Roman"/>
        </w:rPr>
        <w:t xml:space="preserve">9.1. </w:t>
      </w:r>
      <w:r>
        <w:t xml:space="preserve">Smluvní strany se dohodly, že Kupující, pokud je fyzickou osobou, je povinen v objednávce sdělit Prodávajícímu své jméno a příjmení, adresu trvalého pobytu včetně PSČ, telefonní číslo a e-mailovou adresu. </w:t>
      </w:r>
    </w:p>
    <w:p w14:paraId="54F22A1E" w14:textId="77777777" w:rsidR="0015541C" w:rsidRDefault="00370F67">
      <w:pPr>
        <w:ind w:left="1116" w:right="281"/>
      </w:pPr>
      <w:r>
        <w:rPr>
          <w:rFonts w:ascii="Times New Roman" w:eastAsia="Times New Roman" w:hAnsi="Times New Roman" w:cs="Times New Roman"/>
        </w:rPr>
        <w:t xml:space="preserve">9.2. </w:t>
      </w:r>
      <w:r>
        <w:t xml:space="preserve">Smluvní strany se dohodly, že za účelem řádného vyřízení a doručení objednávky, je-li Kupující právnickou osobou, je Kupující povinen sdělit Prodávajícímu v objednávce svou obchodní firmu, adresu sídla, včetně PSČ, IČO, DIČ (pokud bylo přiděleno), telefonní číslo a e-mailovou adresu. </w:t>
      </w:r>
    </w:p>
    <w:p w14:paraId="6946A467" w14:textId="77777777" w:rsidR="0015541C" w:rsidRDefault="00370F67">
      <w:pPr>
        <w:ind w:left="1116" w:right="280"/>
      </w:pPr>
      <w:r>
        <w:rPr>
          <w:rFonts w:ascii="Times New Roman" w:eastAsia="Times New Roman" w:hAnsi="Times New Roman" w:cs="Times New Roman"/>
        </w:rPr>
        <w:t xml:space="preserve">9.3. </w:t>
      </w:r>
      <w:r>
        <w:t xml:space="preserve">Kupující, který se zaregistroval v Internetovém obchodě, může kdykoli zkontrolovat a změnit poskytnuté osobní údaje, jakož i zrušit svou registraci po přihlášení na webové stránky Elektronického obchodu v sekci "Přihlášení". </w:t>
      </w:r>
    </w:p>
    <w:p w14:paraId="561DE5A6" w14:textId="77777777" w:rsidR="0015541C" w:rsidRDefault="00370F67">
      <w:pPr>
        <w:ind w:left="1116" w:right="109"/>
      </w:pPr>
      <w:r>
        <w:rPr>
          <w:rFonts w:ascii="Times New Roman" w:eastAsia="Times New Roman" w:hAnsi="Times New Roman" w:cs="Times New Roman"/>
        </w:rPr>
        <w:t xml:space="preserve">9.4. </w:t>
      </w:r>
      <w:r>
        <w:t xml:space="preserve">Obchodník tímto informuje Kupujícího, že v souladu s čl.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bude Obchodník jako provozovatel informačního systému zpracovávat osobní údaje Kupujícího v procesu uzavírání Kupní smlouvy bez souhlasu Kupujícího, jak subjekt údajů, neboť zpracování osobních údajů Kupujícího bude Prodávající provádět v rámci předsmluvních vztahů s Kupujícím a zpracování osobních údajů Kupujícího je nezbytné pro plnění Kupní smlouvy, ve které Kupující vystupuje jako jedna ze smluvních stran. </w:t>
      </w:r>
    </w:p>
    <w:p w14:paraId="53FFF02A" w14:textId="77777777" w:rsidR="0015541C" w:rsidRDefault="00370F67">
      <w:pPr>
        <w:ind w:left="1116" w:right="109"/>
      </w:pPr>
      <w:r>
        <w:rPr>
          <w:rFonts w:ascii="Times New Roman" w:eastAsia="Times New Roman" w:hAnsi="Times New Roman" w:cs="Times New Roman"/>
        </w:rPr>
        <w:t xml:space="preserve">9.5. </w:t>
      </w:r>
      <w:r>
        <w:t xml:space="preserve">V souladu s čl. 6 odst. 1 písm. f) Nařízení je Obchodník oprávněn po dodání objednaného zboží nebo služeb Kupujícímu na základě oprávněného zájmu zpracovávat osobní údaje Kupujícího pro účely přímého marketingu a zasílat mu na e-mailovou adresu Kupujícího informace o nových produktech, slevách a akcích na nabízené zboží nebo služby. </w:t>
      </w:r>
    </w:p>
    <w:p w14:paraId="1CAD5373" w14:textId="77777777" w:rsidR="0015541C" w:rsidRDefault="00370F67">
      <w:pPr>
        <w:ind w:left="1116" w:right="109"/>
      </w:pPr>
      <w:r>
        <w:rPr>
          <w:rFonts w:ascii="Times New Roman" w:eastAsia="Times New Roman" w:hAnsi="Times New Roman" w:cs="Times New Roman"/>
        </w:rPr>
        <w:t xml:space="preserve">9.6. </w:t>
      </w:r>
      <w:r>
        <w:t xml:space="preserve">Obchodník se zavazuje nakládat s osobními údaji Kupujícího a nakládat s nimi v souladu s platnými právními předpisy Slovenské republiky. </w:t>
      </w:r>
    </w:p>
    <w:p w14:paraId="40673499" w14:textId="77777777" w:rsidR="0015541C" w:rsidRDefault="00370F67">
      <w:pPr>
        <w:ind w:left="1116" w:right="109"/>
      </w:pPr>
      <w:r>
        <w:rPr>
          <w:rFonts w:ascii="Times New Roman" w:eastAsia="Times New Roman" w:hAnsi="Times New Roman" w:cs="Times New Roman"/>
        </w:rPr>
        <w:t xml:space="preserve">9.7. </w:t>
      </w:r>
      <w:r>
        <w:t xml:space="preserve">Obchodník prohlašuje, že v souladu s čl. 5 odst. 1 písm. a) a b) Nařízení bude shromažďovat osobní údaje Kupujícího výhradně pro účely uvedené v těchto Obchodních podmínkách. </w:t>
      </w:r>
    </w:p>
    <w:p w14:paraId="5259B8E8" w14:textId="77777777" w:rsidR="0015541C" w:rsidRDefault="00370F67">
      <w:pPr>
        <w:ind w:left="1116" w:right="109"/>
      </w:pPr>
      <w:r>
        <w:rPr>
          <w:rFonts w:ascii="Times New Roman" w:eastAsia="Times New Roman" w:hAnsi="Times New Roman" w:cs="Times New Roman"/>
        </w:rPr>
        <w:t xml:space="preserve">9.8. </w:t>
      </w:r>
      <w:r>
        <w:t xml:space="preserve">Obchodník prohlašuje, že pro jiné účely, než které jsou uvedeny v těchto Obchodních podmínkách, bude vždy shromažďovat osobní údaje Kupujícího odděleně na adekvátním právním základě a zároveň zajistí, aby tyto osobní údaje byly zpracovávány a používány výhradně způsobem, který odpovídá účelu, pro který byly shromážděny, a nebude je kombinovat s osobními údaji, které byly získány za jiným účelem nebo za účelem plnění kupní smlouvy. </w:t>
      </w:r>
    </w:p>
    <w:p w14:paraId="571788A0" w14:textId="77777777" w:rsidR="0015541C" w:rsidRDefault="00370F67">
      <w:pPr>
        <w:ind w:left="686" w:right="109" w:firstLine="0"/>
      </w:pPr>
      <w:r>
        <w:rPr>
          <w:rFonts w:ascii="Times New Roman" w:eastAsia="Times New Roman" w:hAnsi="Times New Roman" w:cs="Times New Roman"/>
        </w:rPr>
        <w:lastRenderedPageBreak/>
        <w:t xml:space="preserve">9.9. </w:t>
      </w:r>
      <w:r>
        <w:t xml:space="preserve">Před odesláním objednávky bude kupující požádán, aby před odesláním objednávky zaškrtnutím políčka potvrdil, že jej prodávající dostatečně srozumitelným a nezaměnitelným způsobem informoval: </w:t>
      </w:r>
    </w:p>
    <w:p w14:paraId="3CE154FE" w14:textId="77777777" w:rsidR="0015541C" w:rsidRDefault="00370F67">
      <w:pPr>
        <w:numPr>
          <w:ilvl w:val="0"/>
          <w:numId w:val="9"/>
        </w:numPr>
        <w:ind w:right="109" w:hanging="360"/>
      </w:pPr>
      <w:r>
        <w:t xml:space="preserve">jejich identifikační údaje, které jsou uvedeny v čl. 1 těchto obchodních podmínek, prokazující totožnost obchodníka, </w:t>
      </w:r>
    </w:p>
    <w:p w14:paraId="2B865936" w14:textId="77777777" w:rsidR="0015541C" w:rsidRDefault="00370F67">
      <w:pPr>
        <w:numPr>
          <w:ilvl w:val="0"/>
          <w:numId w:val="9"/>
        </w:numPr>
        <w:ind w:right="109" w:hanging="360"/>
      </w:pPr>
      <w:r>
        <w:t xml:space="preserve">kontaktní údaje obchodníka nebo odpovědné osoby obchodníka, </w:t>
      </w:r>
    </w:p>
    <w:p w14:paraId="5C19244A" w14:textId="77777777" w:rsidR="0015541C" w:rsidRDefault="00370F67">
      <w:pPr>
        <w:numPr>
          <w:ilvl w:val="0"/>
          <w:numId w:val="9"/>
        </w:numPr>
        <w:ind w:right="109" w:hanging="360"/>
      </w:pPr>
      <w:r>
        <w:t xml:space="preserve">účel zpracování osobních údajů, kterým je uzavření kupní smlouvy mezi obchodníkem a kupujícím a právní základ pro zpracování osobních údajů, </w:t>
      </w:r>
    </w:p>
    <w:p w14:paraId="4B920326" w14:textId="77777777" w:rsidR="0015541C" w:rsidRDefault="00370F67">
      <w:pPr>
        <w:numPr>
          <w:ilvl w:val="0"/>
          <w:numId w:val="9"/>
        </w:numPr>
        <w:ind w:right="109" w:hanging="360"/>
      </w:pPr>
      <w:r>
        <w:t xml:space="preserve">že kupující je povinen poskytnout požadované osobní údaje za účelem uzavření kupní smlouvy a řádného vyřízení a doručení objednávky, </w:t>
      </w:r>
    </w:p>
    <w:p w14:paraId="3B8FA198" w14:textId="77777777" w:rsidR="0015541C" w:rsidRDefault="00370F67">
      <w:pPr>
        <w:numPr>
          <w:ilvl w:val="0"/>
          <w:numId w:val="9"/>
        </w:numPr>
        <w:ind w:right="109" w:hanging="360"/>
      </w:pPr>
      <w:r>
        <w:t xml:space="preserve">pokud je zpracování založeno na čl. 6 odst. 1 písm. f) Nařízení, že oprávněným zájmem sledovaným obchodníkem je přímý marketing, </w:t>
      </w:r>
    </w:p>
    <w:p w14:paraId="1037276D" w14:textId="77777777" w:rsidR="0015541C" w:rsidRDefault="00370F67">
      <w:pPr>
        <w:numPr>
          <w:ilvl w:val="0"/>
          <w:numId w:val="9"/>
        </w:numPr>
        <w:ind w:right="109" w:hanging="360"/>
      </w:pPr>
      <w:r>
        <w:t xml:space="preserve">identifikační údaje třetí osoby, kterou je společnost, která kupujícímu dodává objednané zboží, nebo </w:t>
      </w:r>
    </w:p>
    <w:p w14:paraId="2EF046F5" w14:textId="77777777" w:rsidR="0015541C" w:rsidRDefault="00370F67">
      <w:pPr>
        <w:ind w:left="1422" w:right="109" w:firstLine="0"/>
      </w:pPr>
      <w:r>
        <w:t xml:space="preserve">identifikační údaje dalších příjemců nebo kategorií příjemců osobních údajů, pokud existují; </w:t>
      </w:r>
    </w:p>
    <w:p w14:paraId="52DEEDFC" w14:textId="77777777" w:rsidR="0015541C" w:rsidRDefault="00370F67">
      <w:pPr>
        <w:numPr>
          <w:ilvl w:val="0"/>
          <w:numId w:val="9"/>
        </w:numPr>
        <w:ind w:right="109" w:hanging="360"/>
      </w:pPr>
      <w:r>
        <w:t xml:space="preserve">doba uložení osobních údajů, případně kritéria pro její stanovení, </w:t>
      </w:r>
    </w:p>
    <w:p w14:paraId="4D5CB33D" w14:textId="77777777" w:rsidR="0015541C" w:rsidRDefault="00370F67">
      <w:pPr>
        <w:numPr>
          <w:ilvl w:val="1"/>
          <w:numId w:val="10"/>
        </w:numPr>
        <w:ind w:right="109" w:hanging="434"/>
      </w:pPr>
      <w:r>
        <w:t xml:space="preserve">Obchodník prohlašuje, že bude zpracovávat osobní údaje v souladu s dobrými mravy a bude postupovat tak, aby to nebylo v rozporu s Nařízením nebo jinými obecně závaznými právními předpisy a aby je neobcházel </w:t>
      </w:r>
    </w:p>
    <w:p w14:paraId="78550B11" w14:textId="77777777" w:rsidR="0015541C" w:rsidRDefault="00370F67">
      <w:pPr>
        <w:numPr>
          <w:ilvl w:val="1"/>
          <w:numId w:val="10"/>
        </w:numPr>
        <w:ind w:right="109" w:hanging="434"/>
      </w:pPr>
      <w:r>
        <w:t xml:space="preserve">Obchodník v souladu s Nařízením poskytuje kupujícímu, jehož údaje zpracovává, následující informace: </w:t>
      </w:r>
    </w:p>
    <w:p w14:paraId="71967832" w14:textId="77777777" w:rsidR="0015541C" w:rsidRDefault="00370F67">
      <w:pPr>
        <w:numPr>
          <w:ilvl w:val="0"/>
          <w:numId w:val="11"/>
        </w:numPr>
        <w:ind w:right="109" w:hanging="360"/>
      </w:pPr>
      <w:r>
        <w:t xml:space="preserve">totožnost a kontaktní údaje obchodníka a případně jeho zástupce; </w:t>
      </w:r>
    </w:p>
    <w:p w14:paraId="348DFB18" w14:textId="77777777" w:rsidR="0015541C" w:rsidRDefault="00370F67">
      <w:pPr>
        <w:numPr>
          <w:ilvl w:val="0"/>
          <w:numId w:val="11"/>
        </w:numPr>
        <w:ind w:right="109" w:hanging="360"/>
      </w:pPr>
      <w:r>
        <w:t xml:space="preserve">kontaktní údaje pověřence pro ochranu osobních údajů, pokud jsou k dispozici; </w:t>
      </w:r>
    </w:p>
    <w:p w14:paraId="45E694F8" w14:textId="77777777" w:rsidR="0015541C" w:rsidRDefault="00370F67">
      <w:pPr>
        <w:numPr>
          <w:ilvl w:val="0"/>
          <w:numId w:val="11"/>
        </w:numPr>
        <w:ind w:right="109" w:hanging="360"/>
      </w:pPr>
      <w:r>
        <w:t xml:space="preserve">účely zpracování, pro které jsou osobní údaje určeny, jakož i právní základ pro zpracování;  </w:t>
      </w:r>
    </w:p>
    <w:p w14:paraId="39EDD259" w14:textId="77777777" w:rsidR="0015541C" w:rsidRDefault="00370F67">
      <w:pPr>
        <w:numPr>
          <w:ilvl w:val="0"/>
          <w:numId w:val="11"/>
        </w:numPr>
        <w:ind w:right="109" w:hanging="360"/>
      </w:pPr>
      <w:r>
        <w:t xml:space="preserve">1 písm. f), oprávněné zájmy obchodníka nebo třetí strany; </w:t>
      </w:r>
    </w:p>
    <w:p w14:paraId="73AB7B84" w14:textId="77777777" w:rsidR="0015541C" w:rsidRDefault="00370F67">
      <w:pPr>
        <w:numPr>
          <w:ilvl w:val="0"/>
          <w:numId w:val="11"/>
        </w:numPr>
        <w:ind w:right="109" w:hanging="360"/>
      </w:pPr>
      <w:r>
        <w:t xml:space="preserve">skupinu příjemců, případně kategorie příjemců osobních údajů, </w:t>
      </w:r>
    </w:p>
    <w:p w14:paraId="14AE7955" w14:textId="77777777" w:rsidR="0015541C" w:rsidRDefault="00370F67">
      <w:pPr>
        <w:numPr>
          <w:ilvl w:val="0"/>
          <w:numId w:val="11"/>
        </w:numPr>
        <w:ind w:right="109" w:hanging="360"/>
      </w:pPr>
      <w:r>
        <w:t xml:space="preserve">případně informace o tom, že obchodník má v úmyslu předat osobní údaje do třetí země nebo mezinárodní organizaci; </w:t>
      </w:r>
    </w:p>
    <w:p w14:paraId="04716775" w14:textId="77777777" w:rsidR="0015541C" w:rsidRDefault="00370F67">
      <w:pPr>
        <w:numPr>
          <w:ilvl w:val="0"/>
          <w:numId w:val="11"/>
        </w:numPr>
        <w:ind w:right="109" w:hanging="360"/>
      </w:pPr>
      <w:r>
        <w:t xml:space="preserve">doba uložení osobních údajů, případně kritéria pro její stanovení, </w:t>
      </w:r>
    </w:p>
    <w:p w14:paraId="0D9AA21D" w14:textId="77777777" w:rsidR="0015541C" w:rsidRDefault="00370F67">
      <w:pPr>
        <w:numPr>
          <w:ilvl w:val="0"/>
          <w:numId w:val="11"/>
        </w:numPr>
        <w:ind w:right="109" w:hanging="360"/>
      </w:pPr>
      <w:r>
        <w:t xml:space="preserve">informace o existenci práva požadovat od obchodníka přístup k jeho osobním údajům a práva na opravu nebo výmaz nebo omezení zpracování nebo práva vznést námitku proti zpracování, jakož i práva na přenositelnost údajů; </w:t>
      </w:r>
    </w:p>
    <w:p w14:paraId="0049E544" w14:textId="77777777" w:rsidR="0015541C" w:rsidRDefault="00370F67">
      <w:pPr>
        <w:numPr>
          <w:ilvl w:val="0"/>
          <w:numId w:val="11"/>
        </w:numPr>
        <w:ind w:right="109" w:hanging="360"/>
      </w:pPr>
      <w:r>
        <w:t xml:space="preserve">právo podat stížnost u dozorového úřadu; </w:t>
      </w:r>
    </w:p>
    <w:p w14:paraId="2DED140E" w14:textId="77777777" w:rsidR="0015541C" w:rsidRDefault="00370F67">
      <w:pPr>
        <w:numPr>
          <w:ilvl w:val="0"/>
          <w:numId w:val="11"/>
        </w:numPr>
        <w:ind w:right="109" w:hanging="360"/>
      </w:pPr>
      <w:r>
        <w:t xml:space="preserve">informace o tom, zda je poskytnutí osobních údajů zákonným nebo smluvním požadavkem, nebo požadavkem nezbytným pro uzavření smlouvy, zda je kupující povinen osobní údaje poskytnout, jakož i o možných důsledcích neposkytnutí těchto údajů, </w:t>
      </w:r>
    </w:p>
    <w:p w14:paraId="7B273952" w14:textId="77777777" w:rsidR="0015541C" w:rsidRDefault="00370F67">
      <w:pPr>
        <w:numPr>
          <w:ilvl w:val="0"/>
          <w:numId w:val="11"/>
        </w:numPr>
        <w:ind w:right="109" w:hanging="360"/>
      </w:pPr>
      <w:r>
        <w:t xml:space="preserve">existence automatizovaného rozhodování, včetně profilování; </w:t>
      </w:r>
    </w:p>
    <w:p w14:paraId="2ACEFE05" w14:textId="68D3D48F" w:rsidR="0015541C" w:rsidRDefault="00F128FF" w:rsidP="00932722">
      <w:pPr>
        <w:spacing w:after="3" w:line="279" w:lineRule="auto"/>
        <w:ind w:right="487"/>
        <w:jc w:val="left"/>
      </w:pPr>
      <w:r>
        <w:t xml:space="preserve"> Kupující má právo získat od Obchodníka kopii osobních údajů, které jsou zpracovávány, a má právo získat všechny výše uvedené informace. Za jakékoli další kopie požadované kupujícím může obchodník účtovat poplatek odpovídající administrativním nákladům na pořízení kopie. </w:t>
      </w:r>
    </w:p>
    <w:p w14:paraId="61F3C9C6" w14:textId="77777777" w:rsidR="0015541C" w:rsidRDefault="00370F67">
      <w:pPr>
        <w:spacing w:after="18" w:line="259" w:lineRule="auto"/>
        <w:ind w:left="0" w:right="0" w:firstLine="0"/>
        <w:jc w:val="left"/>
      </w:pPr>
      <w:r>
        <w:t xml:space="preserve"> </w:t>
      </w:r>
    </w:p>
    <w:p w14:paraId="6090A777" w14:textId="77777777" w:rsidR="0015541C" w:rsidRDefault="00370F67">
      <w:pPr>
        <w:numPr>
          <w:ilvl w:val="1"/>
          <w:numId w:val="12"/>
        </w:numPr>
        <w:spacing w:after="58"/>
        <w:ind w:right="109"/>
      </w:pPr>
      <w:r>
        <w:t xml:space="preserve">Pokud Kupující uplatní své právo podle článku 9.11 písemně nebo elektronicky a z obsahu jeho žádosti vyplývá, že své právo podle článku 9.11 uplatňuje, má se za to, že žádost byla podána podle tohoto nařízení. </w:t>
      </w:r>
    </w:p>
    <w:p w14:paraId="287567B5" w14:textId="77777777" w:rsidR="0015541C" w:rsidRDefault="00370F67">
      <w:pPr>
        <w:numPr>
          <w:ilvl w:val="1"/>
          <w:numId w:val="12"/>
        </w:numPr>
        <w:ind w:right="109"/>
      </w:pPr>
      <w:r>
        <w:t xml:space="preserve">Kupující má právo vznést námitku proti zpracování svých osobních údajů prodávajícím, o kterých se domnívá, že jsou nebo budou zpracovávány pro účely přímého marketingu, včetně profilování, v rozsahu, v jakém souvisí s takovým přímým marketingem. Pokud kupující vznese námitku proti takovému zpracování, obchodník přestane zpracovávat osobní údaje pro účely přímého marketingu ode dne obdržení takové námitky prodávajícímu a osobní údaje dotčeného kupujícího již nebudou a nebudou pro tyto účely zpracovávány. </w:t>
      </w:r>
    </w:p>
    <w:p w14:paraId="3B185EAD" w14:textId="77777777" w:rsidR="0015541C" w:rsidRDefault="00370F67">
      <w:pPr>
        <w:numPr>
          <w:ilvl w:val="1"/>
          <w:numId w:val="12"/>
        </w:numPr>
        <w:ind w:right="109"/>
      </w:pPr>
      <w:r>
        <w:t xml:space="preserve">Pokud má kupující podezření, že jeho osobní údaje jsou zpracovávány protiprávně, může podat stížnost u Úřadu pro ochranu osobních údajů Slovenské republiky. Pokud kupující nemá plnou způsobilost k právním úkonům, může jeho práva uplatnit jeho zákonný zástupce. </w:t>
      </w:r>
    </w:p>
    <w:p w14:paraId="30F4D71C" w14:textId="77777777" w:rsidR="0015541C" w:rsidRDefault="00370F67">
      <w:pPr>
        <w:numPr>
          <w:ilvl w:val="1"/>
          <w:numId w:val="12"/>
        </w:numPr>
        <w:ind w:right="109"/>
      </w:pPr>
      <w:r>
        <w:t xml:space="preserve">Obchodník přijme vhodná opatření, aby Kupujícímu poskytl všechny informace uvedené v článku 9.11 ve stručné, transparentní, srozumitelné a snadno přístupné formě, jasně a jednoduše formulované. Obchodník </w:t>
      </w:r>
      <w:r>
        <w:lastRenderedPageBreak/>
        <w:t xml:space="preserve">poskytne informace elektronicky nebo v souladu s Nařízením jinými způsoby, které mohou být dohodnuty s Kupujícím.  </w:t>
      </w:r>
    </w:p>
    <w:p w14:paraId="3BED12DB" w14:textId="77777777" w:rsidR="0015541C" w:rsidRDefault="00370F67">
      <w:pPr>
        <w:numPr>
          <w:ilvl w:val="1"/>
          <w:numId w:val="12"/>
        </w:numPr>
        <w:ind w:right="109"/>
      </w:pPr>
      <w:r>
        <w:t xml:space="preserve">Informace o opatřeních přijatých v reakci na žádost Kupujícího poskytne obchodník kupujícímu bez zbytečného odkladu, v každém případě do jednoho měsíce od obdržení žádosti. </w:t>
      </w:r>
    </w:p>
    <w:p w14:paraId="10F9328E" w14:textId="77777777" w:rsidR="0015541C" w:rsidRDefault="00370F67">
      <w:pPr>
        <w:numPr>
          <w:ilvl w:val="1"/>
          <w:numId w:val="12"/>
        </w:numPr>
        <w:ind w:right="109"/>
      </w:pPr>
      <w:r>
        <w:t xml:space="preserve">Prodávající tímto informuje Kupujícího, že z důvodu plnění uzavřené smlouvy se má za to, že osobní údaje Kupujícího budou poskytnuty a zpřístupněny následujícím třetím osobám nebo příjemcům: </w:t>
      </w:r>
    </w:p>
    <w:p w14:paraId="431520A4" w14:textId="77777777" w:rsidR="0015541C" w:rsidRDefault="00370F67">
      <w:pPr>
        <w:numPr>
          <w:ilvl w:val="2"/>
          <w:numId w:val="13"/>
        </w:numPr>
        <w:ind w:right="109" w:hanging="360"/>
      </w:pPr>
      <w:r>
        <w:rPr>
          <w:b/>
        </w:rPr>
        <w:t xml:space="preserve">Slovak Parcel Service </w:t>
      </w:r>
      <w:proofErr w:type="spellStart"/>
      <w:r>
        <w:rPr>
          <w:b/>
        </w:rPr>
        <w:t>s.r.</w:t>
      </w:r>
      <w:r>
        <w:t>o</w:t>
      </w:r>
      <w:proofErr w:type="spellEnd"/>
      <w:r>
        <w:t xml:space="preserve">., Sídlo: Senecká cesta 1, Ivanka pri Dunaji 900 28 Slovensko, IČO: 31 329 217 (dopravní </w:t>
      </w:r>
      <w:proofErr w:type="spellStart"/>
      <w:r>
        <w:t>společnost</w:t>
      </w:r>
      <w:proofErr w:type="spellEnd"/>
      <w:r>
        <w:t xml:space="preserve">) </w:t>
      </w:r>
    </w:p>
    <w:p w14:paraId="1C92101E" w14:textId="77777777" w:rsidR="0015541C" w:rsidRDefault="00370F67">
      <w:pPr>
        <w:numPr>
          <w:ilvl w:val="2"/>
          <w:numId w:val="13"/>
        </w:numPr>
        <w:ind w:right="109" w:hanging="360"/>
      </w:pPr>
      <w:r>
        <w:rPr>
          <w:b/>
        </w:rPr>
        <w:t xml:space="preserve">EXPRESS ONE SLOVAKIA, </w:t>
      </w:r>
      <w:proofErr w:type="spellStart"/>
      <w:r>
        <w:rPr>
          <w:b/>
        </w:rPr>
        <w:t>s.</w:t>
      </w:r>
      <w:r>
        <w:t>r.o</w:t>
      </w:r>
      <w:proofErr w:type="spellEnd"/>
      <w:r>
        <w:t xml:space="preserve">., Sídlo: Senecká cesta 1, Ivanka pri Dunaji 900 28 Slovensko, IČO: 31 342 621, (dopravní </w:t>
      </w:r>
      <w:proofErr w:type="spellStart"/>
      <w:r>
        <w:t>společnost</w:t>
      </w:r>
      <w:proofErr w:type="spellEnd"/>
      <w:r>
        <w:t xml:space="preserve">) </w:t>
      </w:r>
    </w:p>
    <w:p w14:paraId="2A810EE4" w14:textId="77777777" w:rsidR="0015541C" w:rsidRDefault="00370F67">
      <w:pPr>
        <w:numPr>
          <w:ilvl w:val="2"/>
          <w:numId w:val="13"/>
        </w:numPr>
        <w:ind w:right="109" w:hanging="360"/>
      </w:pPr>
      <w:r>
        <w:rPr>
          <w:b/>
        </w:rPr>
        <w:t xml:space="preserve">DHL Express (Slovakia) spol. </w:t>
      </w:r>
      <w:proofErr w:type="spellStart"/>
      <w:r>
        <w:rPr>
          <w:b/>
        </w:rPr>
        <w:t>s.r.</w:t>
      </w:r>
      <w:r>
        <w:t>o</w:t>
      </w:r>
      <w:proofErr w:type="spellEnd"/>
      <w:r>
        <w:t xml:space="preserve">., </w:t>
      </w:r>
      <w:proofErr w:type="spellStart"/>
      <w:r>
        <w:t>Letiště</w:t>
      </w:r>
      <w:proofErr w:type="spellEnd"/>
      <w:r>
        <w:t xml:space="preserve"> M.R. </w:t>
      </w:r>
      <w:proofErr w:type="spellStart"/>
      <w:r>
        <w:t>Štefániky</w:t>
      </w:r>
      <w:proofErr w:type="spellEnd"/>
      <w:r>
        <w:t>, 820 01, Bratislava, IČO: 31 342 876, (</w:t>
      </w:r>
      <w:proofErr w:type="spellStart"/>
      <w:r>
        <w:t>přepravní</w:t>
      </w:r>
      <w:proofErr w:type="spellEnd"/>
      <w:r>
        <w:t xml:space="preserve"> </w:t>
      </w:r>
      <w:proofErr w:type="spellStart"/>
      <w:r>
        <w:t>společnost</w:t>
      </w:r>
      <w:proofErr w:type="spellEnd"/>
      <w:r>
        <w:t xml:space="preserve">) </w:t>
      </w:r>
    </w:p>
    <w:p w14:paraId="3424F8F3" w14:textId="77777777" w:rsidR="0015541C" w:rsidRDefault="00370F67">
      <w:pPr>
        <w:numPr>
          <w:ilvl w:val="2"/>
          <w:numId w:val="13"/>
        </w:numPr>
        <w:spacing w:after="4" w:line="275" w:lineRule="auto"/>
        <w:ind w:right="109" w:hanging="360"/>
      </w:pPr>
      <w:proofErr w:type="spellStart"/>
      <w:r>
        <w:rPr>
          <w:b/>
          <w:color w:val="212121"/>
        </w:rPr>
        <w:t>Přímá</w:t>
      </w:r>
      <w:proofErr w:type="spellEnd"/>
      <w:r>
        <w:rPr>
          <w:b/>
          <w:color w:val="212121"/>
        </w:rPr>
        <w:t xml:space="preserve"> </w:t>
      </w:r>
      <w:proofErr w:type="spellStart"/>
      <w:r>
        <w:rPr>
          <w:b/>
          <w:color w:val="212121"/>
        </w:rPr>
        <w:t>distribuce</w:t>
      </w:r>
      <w:proofErr w:type="spellEnd"/>
      <w:r>
        <w:rPr>
          <w:b/>
          <w:color w:val="212121"/>
        </w:rPr>
        <w:t xml:space="preserve"> </w:t>
      </w:r>
      <w:proofErr w:type="spellStart"/>
      <w:r>
        <w:rPr>
          <w:b/>
          <w:color w:val="212121"/>
        </w:rPr>
        <w:t>balíků</w:t>
      </w:r>
      <w:proofErr w:type="spellEnd"/>
      <w:r>
        <w:rPr>
          <w:b/>
          <w:color w:val="212121"/>
        </w:rPr>
        <w:t xml:space="preserve"> SK s. r. </w:t>
      </w:r>
      <w:proofErr w:type="spellStart"/>
      <w:r>
        <w:rPr>
          <w:b/>
          <w:color w:val="212121"/>
        </w:rPr>
        <w:t>o.</w:t>
      </w:r>
      <w:r>
        <w:rPr>
          <w:color w:val="212121"/>
        </w:rPr>
        <w:t>r.o</w:t>
      </w:r>
      <w:proofErr w:type="spellEnd"/>
      <w:r>
        <w:rPr>
          <w:color w:val="212121"/>
        </w:rPr>
        <w:t>. Pri letisku 19020/5, 821 04 Bratislava,</w:t>
      </w:r>
      <w:r>
        <w:t xml:space="preserve"> Slovensko, IČ 35834498 (dopravní společnost) </w:t>
      </w:r>
    </w:p>
    <w:p w14:paraId="096F5DFE" w14:textId="77777777" w:rsidR="0015541C" w:rsidRDefault="00370F67">
      <w:pPr>
        <w:numPr>
          <w:ilvl w:val="2"/>
          <w:numId w:val="13"/>
        </w:numPr>
        <w:ind w:right="109" w:hanging="360"/>
      </w:pPr>
      <w:r>
        <w:rPr>
          <w:b/>
        </w:rPr>
        <w:t>TOPTRANS EU, a.s</w:t>
      </w:r>
      <w:r>
        <w:t xml:space="preserve">., se sídlem Na Priehon 50, 949 01 Nitra, IČO: 36 703 923, zapsaná v obchodním rejstříku Okresního soudu Nitra, oddíl Sa, vložka č. 10363/N (přepravní společnost) </w:t>
      </w:r>
    </w:p>
    <w:p w14:paraId="0A885DB3" w14:textId="62E4D05C" w:rsidR="0015541C" w:rsidRDefault="0015541C">
      <w:pPr>
        <w:spacing w:after="13" w:line="259" w:lineRule="auto"/>
        <w:ind w:left="0" w:right="0" w:firstLine="0"/>
        <w:jc w:val="left"/>
      </w:pPr>
    </w:p>
    <w:p w14:paraId="2AC39D6B" w14:textId="057905A9" w:rsidR="0015541C" w:rsidRDefault="00370F67" w:rsidP="007651E5">
      <w:pPr>
        <w:pStyle w:val="Nadpis1"/>
        <w:spacing w:after="18"/>
        <w:ind w:left="676"/>
      </w:pPr>
      <w:r w:rsidRPr="00B878B6">
        <w:rPr>
          <w:szCs w:val="28"/>
        </w:rPr>
        <w:t xml:space="preserve">10. Odstoupení od kupní smlouvy </w:t>
      </w:r>
    </w:p>
    <w:p w14:paraId="2D7ACD71" w14:textId="77777777" w:rsidR="0015541C" w:rsidRDefault="00370F67">
      <w:pPr>
        <w:spacing w:after="68"/>
        <w:ind w:left="1116" w:right="280"/>
      </w:pPr>
      <w:r>
        <w:rPr>
          <w:rFonts w:ascii="Times New Roman" w:eastAsia="Times New Roman" w:hAnsi="Times New Roman" w:cs="Times New Roman"/>
        </w:rPr>
        <w:t xml:space="preserve">10.1. </w:t>
      </w:r>
      <w:r>
        <w:t xml:space="preserve">Pokud obchodník není schopen plnit své závazky vyplývající z kupní smlouvy z důvodu vyprodání zásob, nedostupnosti zboží nebo pokud výrobce, dovozce nebo dodavatel zboží sjednaného v kupní smlouvě přerušil výrobu nebo provedl tak závažné změny, že není možné splnit povinnosti obchodníka vyplývající z kupní smlouvy nebo z důvodů vyšší moci, nebo pokud i při vynaložení veškerého úsilí,  které lze po Kupujícím spravedlivě požadovat, není schopen dodat Kupujícímu zboží ve lhůtě stanovené v těchto Obchodních podmínkách, je Obchodník povinen o této skutečnosti Kupujícího neprodleně informovat a zároveň je povinen nabídnout Kupujícímu náhradní plnění nebo možnost Kupujícího odstoupit od Kupní smlouvy, popřípadě zrušit objednávku, pokud Kupní smlouva ještě nebyla uzavřena. Kupující může objednávku zrušit telefonicky nebo e-mailem. V případě, že kupující v přiměřené lhůtě neakceptuje náhradní plnění nabízené obchodníkem nebo odstoupí od kupní smlouvy, je obchodník oprávněn od kupní smlouvy odstoupit a v případě, že kupující již kupní cenu nebo její část uhradil, je obchodník povinen vrátit již zaplacenou kupní cenu nebo její část do 14 dnů ode dne doručení odstoupení od kupní smlouvy kupujícímu. V případě, že prodávající z výše uvedených důvodů není schopen dodat kupujícímu zboží za cenu uvedenou v objednávce a oznámí tuto skutečnost kupujícímu před závazným přijetím objednávky, není prodávající povinen návrh kupujícího na uzavření kupní smlouvy přijmout. V případě, že Kupující odstoupí od Kupní smlouvy nebo zruší Objednávku z důvodů uvedených v tomto článku těchto Obchodních podmínek, je Obchodník povinen vrátit Kupujícímu bez zbytečného odkladu, nejpozději však do 14 dnů ode dne doručení oznámení o odstoupení od smlouvy, již zaplacenou zálohu na zboží sjednanou v Kupní smlouvě, a to stejným způsobem, jakým Kupující zaplatil,  pokud se s kupujícím nedohodnou na jiném způsobu vrácení, aniž by kupujícímu účtovali další poplatky. </w:t>
      </w:r>
    </w:p>
    <w:p w14:paraId="5B282B09" w14:textId="77777777" w:rsidR="0015541C" w:rsidRDefault="00370F67">
      <w:pPr>
        <w:ind w:left="1116" w:right="279"/>
      </w:pPr>
      <w:r>
        <w:rPr>
          <w:rFonts w:ascii="Times New Roman" w:eastAsia="Times New Roman" w:hAnsi="Times New Roman" w:cs="Times New Roman"/>
        </w:rPr>
        <w:t xml:space="preserve">10.2. </w:t>
      </w:r>
      <w:r>
        <w:t xml:space="preserve">Kupující je oprávněn odstoupit od Kupní smlouvy bez udání důvodu v souladu s ustanovením § 19 a násl. Zákona, a to do 14 dnů ode dne převzetí zboží, nebo ode dne uzavření Smlouvy o poskytování služeb nebo Smlouvy o dodávce digitálního obsahu, kterou Prodávající dodá jinak než na hmotném nosiči, pokud Prodávající včas a řádně splnil informační povinnosti podle ustanovení § 15 Zákona. </w:t>
      </w:r>
    </w:p>
    <w:p w14:paraId="2F07E0F2" w14:textId="77777777" w:rsidR="0015541C" w:rsidRDefault="00370F67">
      <w:pPr>
        <w:ind w:left="1116" w:right="273"/>
      </w:pPr>
      <w:r>
        <w:rPr>
          <w:rFonts w:ascii="Times New Roman" w:eastAsia="Times New Roman" w:hAnsi="Times New Roman" w:cs="Times New Roman"/>
        </w:rPr>
        <w:t xml:space="preserve">10.3. </w:t>
      </w:r>
      <w:r>
        <w:t xml:space="preserve">V této lhůtě má Kupující právo v této lhůtě od převzetí zboží rozbalit a vyzkoušet způsobem obdobným, jakým je to obvyklé při nákupu v klasické "kamenné" prodejně, a to v rozsahu nezbytném pro zjištění povahy, vlastností a funkčnosti zboží. </w:t>
      </w:r>
    </w:p>
    <w:p w14:paraId="5C4D743C" w14:textId="77777777" w:rsidR="0015541C" w:rsidRDefault="00370F67">
      <w:pPr>
        <w:ind w:left="1116" w:right="109"/>
      </w:pPr>
      <w:r>
        <w:rPr>
          <w:rFonts w:ascii="Times New Roman" w:eastAsia="Times New Roman" w:hAnsi="Times New Roman" w:cs="Times New Roman"/>
        </w:rPr>
        <w:t xml:space="preserve">10.4. </w:t>
      </w:r>
      <w:r>
        <w:t xml:space="preserve">Lhůta pro odstoupení od smlouvy začíná běžet dnem, kdy kupující nebo jím určená třetí osoba jiná než dopravce převezme všechny součásti objednaného zboží, nebo pokud je </w:t>
      </w:r>
    </w:p>
    <w:p w14:paraId="22711736" w14:textId="77777777" w:rsidR="0015541C" w:rsidRDefault="00370F67">
      <w:pPr>
        <w:numPr>
          <w:ilvl w:val="0"/>
          <w:numId w:val="14"/>
        </w:numPr>
        <w:ind w:right="109" w:hanging="360"/>
      </w:pPr>
      <w:r>
        <w:t xml:space="preserve">zboží objednané kupujícím v rámci jedné objednávky je dodáváno samostatně, a to ode dne převzetí zboží, které bylo dodáno jako poslední, </w:t>
      </w:r>
    </w:p>
    <w:p w14:paraId="67943E4B" w14:textId="77777777" w:rsidR="0015541C" w:rsidRDefault="00370F67">
      <w:pPr>
        <w:numPr>
          <w:ilvl w:val="0"/>
          <w:numId w:val="14"/>
        </w:numPr>
        <w:ind w:right="109" w:hanging="360"/>
      </w:pPr>
      <w:r>
        <w:t xml:space="preserve">dodá zboží skládající se z několika částí nebo kusů, ode dne převzetí poslední části nebo posledního kusu, </w:t>
      </w:r>
    </w:p>
    <w:p w14:paraId="3D26AE9E" w14:textId="77777777" w:rsidR="0015541C" w:rsidRDefault="00370F67">
      <w:pPr>
        <w:numPr>
          <w:ilvl w:val="0"/>
          <w:numId w:val="14"/>
        </w:numPr>
        <w:ind w:right="109" w:hanging="360"/>
      </w:pPr>
      <w:r>
        <w:t xml:space="preserve">Na základě smlouvy je zboží dodáváno opakovaně ve stanovené lhůtě, a to ode dne převzetí prvního dodaného zboží. </w:t>
      </w:r>
    </w:p>
    <w:p w14:paraId="1005C868" w14:textId="77777777" w:rsidR="0015541C" w:rsidRDefault="00370F67">
      <w:pPr>
        <w:numPr>
          <w:ilvl w:val="1"/>
          <w:numId w:val="17"/>
        </w:numPr>
        <w:ind w:right="109"/>
      </w:pPr>
      <w:r>
        <w:lastRenderedPageBreak/>
        <w:t xml:space="preserve">Kupující může odstoupit od kupní smlouvy, jejímž předmětem je koupě zboží, a to i před uplynutím lhůty pro odstoupení od smlouvy. </w:t>
      </w:r>
    </w:p>
    <w:p w14:paraId="48E5EB90" w14:textId="77777777" w:rsidR="0015541C" w:rsidRDefault="00370F67">
      <w:pPr>
        <w:numPr>
          <w:ilvl w:val="1"/>
          <w:numId w:val="17"/>
        </w:numPr>
        <w:ind w:right="109"/>
      </w:pPr>
      <w:r>
        <w:t xml:space="preserve">Kupující může uplatnit právo na odstoupení od smlouvy uzavřené na dálku v listinné podobě nebo formou zápisu na jiném trvalém nosiči. Kupující může využít vzorový formulář pro odstoupení od smlouvy, který tvoří přílohu č. 1 těchto obchodních podmínek. </w:t>
      </w:r>
    </w:p>
    <w:p w14:paraId="378ACC7A" w14:textId="77777777" w:rsidR="0015541C" w:rsidRDefault="00370F67">
      <w:pPr>
        <w:numPr>
          <w:ilvl w:val="1"/>
          <w:numId w:val="17"/>
        </w:numPr>
        <w:ind w:right="109"/>
      </w:pPr>
      <w:r>
        <w:t xml:space="preserve">Odstoupení od kupní smlouvy dle předchozího odstavce těchto Obchodních podmínek musí obsahovat informace, na jejichž základě může Prodávající jednoznačně a bez jakýchkoliv pochybností identifikovat objednávku a produkt, který chce Zákazník vrátit. Jedná se například o údaje požadované ve vzorovém formuláři pro odstoupení od kupní smlouvy, který tvoří přílohu č. 1 těchto obchodních podmínek: identifikace kupujícího, datum nebo číslo objednávky, název a specifikace zboží. Doporučujeme také, abyste uvedli preferovaný způsob vrácení již přijatého plnění obchodníkem, zejména číslo účtu a/nebo poštovní adresu kupujícího. </w:t>
      </w:r>
    </w:p>
    <w:p w14:paraId="62D34400" w14:textId="77777777" w:rsidR="0015541C" w:rsidRDefault="00370F67">
      <w:pPr>
        <w:numPr>
          <w:ilvl w:val="1"/>
          <w:numId w:val="17"/>
        </w:numPr>
        <w:ind w:right="109"/>
      </w:pPr>
      <w:r>
        <w:t xml:space="preserve">Obchodník je povinen poskytnout kupujícímu potvrzení o jeho doručení na trvalém nosiči neprodleně po obdržení oznámení o odstoupení od smlouvy, pokud kupující odstoupil od smlouvy pomocí speciální funkce nebo formuláře pro odstoupení od smlouvy, který je k dispozici v online rozhraní obchodníka. </w:t>
      </w:r>
    </w:p>
    <w:p w14:paraId="5DE4B27A" w14:textId="77777777" w:rsidR="0015541C" w:rsidRDefault="00370F67">
      <w:pPr>
        <w:numPr>
          <w:ilvl w:val="1"/>
          <w:numId w:val="17"/>
        </w:numPr>
        <w:ind w:right="109"/>
      </w:pPr>
      <w:r>
        <w:t xml:space="preserve">Odstoupí-li kupující od kupní smlouvy, ruší se od počátku i dodatková smlouva související s kupní smlouvou, od které kupující odstoupil. To neplatí, pokud se strany výslovně dohodnou na pokračování doplňkové smlouvy. V souvislosti se zrušením Doplňkové smlouvy nemohou být od Kupujícího požadovány žádné náklady ani jiné platby, s výjimkou úhrady nákladů a plateb uvedených v § 21 odst. 3 a 5 a v § 22 odst. 3 zákona a ceny za službu, pokud je předmětem smlouvy poskytnutí služby a služba byla poskytnuta v plném rozsahu. </w:t>
      </w:r>
    </w:p>
    <w:p w14:paraId="299FE38A" w14:textId="77777777" w:rsidR="0015541C" w:rsidRDefault="00370F67">
      <w:pPr>
        <w:numPr>
          <w:ilvl w:val="1"/>
          <w:numId w:val="17"/>
        </w:numPr>
        <w:ind w:right="109"/>
      </w:pPr>
      <w:r>
        <w:t xml:space="preserve">Kupující je povinen bez zbytečného odkladu, nejpozději však do 14 dnů ode dne odstoupení od Kupní smlouvy, zaslat zboží zpět na adresu sídla Provozovatele, nebo je předat Obchodníkovi nebo osobě pověřené Obchodníkem k převzetí Zboží. To neplatí, pokud obchodník navrhl vyzvednutí zboží osobně nebo prostřednictvím jím pověřené osoby. Lhůta podle věty první tohoto bodu těchto Podmínek se považuje za dodrženou, pokud bylo zboží předáno k přepravě nejpozději poslední den lhůty. </w:t>
      </w:r>
    </w:p>
    <w:p w14:paraId="75E8EA37" w14:textId="77777777" w:rsidR="0015541C" w:rsidRDefault="00370F67">
      <w:pPr>
        <w:numPr>
          <w:ilvl w:val="1"/>
          <w:numId w:val="17"/>
        </w:numPr>
        <w:spacing w:after="68"/>
        <w:ind w:right="109"/>
      </w:pPr>
      <w:r>
        <w:t xml:space="preserve">Kupující je povinen dodat prodejci zboží kompletní, včetně kompletní dokumentace, nepoškozené, nejlépe v původním obalu a nepoužité. </w:t>
      </w:r>
    </w:p>
    <w:p w14:paraId="036E2BF5" w14:textId="77777777" w:rsidR="0015541C" w:rsidRDefault="00370F67">
      <w:pPr>
        <w:numPr>
          <w:ilvl w:val="1"/>
          <w:numId w:val="17"/>
        </w:numPr>
        <w:ind w:right="109"/>
      </w:pPr>
      <w:r>
        <w:t xml:space="preserve">Doporučuje se zboží pojistit. Zásilky na dobírku nejsou obchodníkem přijímány. Obchodník je povinen vrátit kupujícímu bez zbytečného odkladu, nejpozději do 14 dnů ode dne doručení oznámení o odstoupení od smlouvy, všechny platby, které od kupujícího přijal na základě kupní smlouvy nebo v souvislosti s ní, včetně nákladů na dopravu, dodání a poštovné a dalších nákladů a poplatků. Obchodník není povinen vrátit kupujícímu peníze podle tohoto článku těchto obchodních podmínek před dodáním zboží kupujícímu nebo dokud kupující neprokáže, že zboží bylo odesláno zpět obchodníkovi, pokud obchodník nenavrhne vyzvednutí zboží osobně nebo prostřednictvím osoby pověřené obchodníkem. </w:t>
      </w:r>
    </w:p>
    <w:p w14:paraId="3498FFBD" w14:textId="77777777" w:rsidR="0015541C" w:rsidRDefault="00370F67">
      <w:pPr>
        <w:numPr>
          <w:ilvl w:val="1"/>
          <w:numId w:val="17"/>
        </w:numPr>
        <w:ind w:right="109"/>
      </w:pPr>
      <w:r>
        <w:t xml:space="preserve">Obchodník je povinen vrátit kupujícímu všechny platby v rozsahu odpovídajícím odstoupení od smlouvy, pokud kupující neodstoupil od celé smlouvy uzavřené na dálku, ale odstoupil pouze ve vztahu ke konkrétním produktům. Obchodník nemůže kupujícímu účtovat dodatečné náklady na dopravu, doručení, poštovné a další náklady a poplatky. </w:t>
      </w:r>
    </w:p>
    <w:p w14:paraId="6C97D62A" w14:textId="77777777" w:rsidR="0015541C" w:rsidRDefault="00370F67">
      <w:pPr>
        <w:numPr>
          <w:ilvl w:val="1"/>
          <w:numId w:val="17"/>
        </w:numPr>
        <w:spacing w:after="63"/>
        <w:ind w:right="109"/>
      </w:pPr>
      <w:r>
        <w:t xml:space="preserve">Obchodník není povinen uhradit kupujícímu dodatečné náklady, pokud si kupující výslovně zvolil jiný než nejlevnější konvenční způsob doručení nabízený obchodníkem. Dodatečné náklady jsou rozdílem mezi náklady na doručení zvolenými kupujícím a náklady na nejlevnější způsob doručení nabízený obchodníkem. </w:t>
      </w:r>
    </w:p>
    <w:p w14:paraId="180007AA" w14:textId="77777777" w:rsidR="0015541C" w:rsidRDefault="00370F67">
      <w:pPr>
        <w:numPr>
          <w:ilvl w:val="1"/>
          <w:numId w:val="17"/>
        </w:numPr>
        <w:ind w:right="109"/>
      </w:pPr>
      <w:r>
        <w:t xml:space="preserve">Kupující nese náklady spojené s navrácením zboží obchodníkovi nebo osobě pověřené obchodníkem k převzetí zboží. To neplatí, pokud obchodník souhlasil s tím, že je bude nést sám, nebo pokud nesplnil svou povinnost podle § 15 odst. 1 písm. g) zákona. </w:t>
      </w:r>
    </w:p>
    <w:p w14:paraId="5432C8B8" w14:textId="77777777" w:rsidR="0015541C" w:rsidRDefault="00370F67">
      <w:pPr>
        <w:numPr>
          <w:ilvl w:val="1"/>
          <w:numId w:val="17"/>
        </w:numPr>
        <w:ind w:right="109"/>
      </w:pPr>
      <w:r>
        <w:t xml:space="preserve">Kupující odpovídá za snížení hodnoty zboží, které vzniklo v důsledku takového nakládání se zbožím, které přesahuje zacházení nezbytné k ověření vlastností a funkčnosti zboží. Kupující nenese odpovědnost za snížení hodnoty zboží, pokud obchodník nesplnil informační povinnost o právu kupujícího odstoupit od smlouvy podle § 15 odst. 1 písm. f) zákona. </w:t>
      </w:r>
    </w:p>
    <w:p w14:paraId="3B4B0B05" w14:textId="77777777" w:rsidR="0015541C" w:rsidRDefault="00370F67">
      <w:pPr>
        <w:numPr>
          <w:ilvl w:val="1"/>
          <w:numId w:val="17"/>
        </w:numPr>
        <w:ind w:right="109"/>
      </w:pPr>
      <w:r>
        <w:t xml:space="preserve">Prodávající je povinen vrátit kupujícímu kupní cenu za zboží stejným způsobem, jakým byl kupující uhrazen, pokud se s kupujícím nedohodne na jiném způsobu vrácení peněz, aniž by kupujícímu v tomto ohledu účtoval další poplatky. </w:t>
      </w:r>
    </w:p>
    <w:p w14:paraId="48F27FEE" w14:textId="77777777" w:rsidR="0015541C" w:rsidRDefault="00370F67">
      <w:pPr>
        <w:numPr>
          <w:ilvl w:val="1"/>
          <w:numId w:val="17"/>
        </w:numPr>
        <w:ind w:right="109"/>
      </w:pPr>
      <w:r>
        <w:lastRenderedPageBreak/>
        <w:t xml:space="preserve">V případě, že Kupující odstoupí od smlouvy a dodá Obchodníkovi zboží, které je použité, poškozené nebo neúplné, zavazuje se Kupující zaplatit Obchodníkovi: </w:t>
      </w:r>
    </w:p>
    <w:p w14:paraId="1A22A162" w14:textId="77777777" w:rsidR="0015541C" w:rsidRDefault="00370F67">
      <w:pPr>
        <w:numPr>
          <w:ilvl w:val="2"/>
          <w:numId w:val="15"/>
        </w:numPr>
        <w:ind w:right="109" w:hanging="190"/>
      </w:pPr>
      <w:r>
        <w:t xml:space="preserve">hodnota, o kterou se hodnota zboží snížila v souladu s ustanovením § 457 občanského zákoníku ve skutečné výši, </w:t>
      </w:r>
    </w:p>
    <w:p w14:paraId="3D95F0DD" w14:textId="77777777" w:rsidR="0015541C" w:rsidRDefault="00370F67">
      <w:pPr>
        <w:numPr>
          <w:ilvl w:val="2"/>
          <w:numId w:val="15"/>
        </w:numPr>
        <w:ind w:right="109" w:hanging="190"/>
      </w:pPr>
      <w:r>
        <w:t xml:space="preserve">Náklady vzniklé obchodníkovi v souvislosti s opravou zboží a jeho uvedením do původního stavu vypočtené podle ceníku za pozáruční servis zboží. </w:t>
      </w:r>
    </w:p>
    <w:p w14:paraId="5955F4AF" w14:textId="77777777" w:rsidR="00F128FF" w:rsidRDefault="00F128FF" w:rsidP="00F128FF">
      <w:pPr>
        <w:ind w:right="109"/>
      </w:pPr>
    </w:p>
    <w:p w14:paraId="6778E815" w14:textId="478BF979" w:rsidR="0015541C" w:rsidRDefault="00370F67" w:rsidP="00F128FF">
      <w:pPr>
        <w:spacing w:after="22" w:line="259" w:lineRule="auto"/>
        <w:ind w:left="1422" w:right="0" w:firstLine="0"/>
        <w:jc w:val="left"/>
      </w:pPr>
      <w:r>
        <w:t xml:space="preserve"> Kupující je dle tohoto bodu Obchodních podmínek povinen uhradit Obchodníkovi náhradu škody až do výše rozdílu mezi kupní cenou zboží a hodnotou zboží v době odstoupení od kupní smlouvy. </w:t>
      </w:r>
    </w:p>
    <w:p w14:paraId="246C696A" w14:textId="77777777" w:rsidR="0015541C" w:rsidRDefault="00370F67">
      <w:pPr>
        <w:spacing w:after="28" w:line="259" w:lineRule="auto"/>
        <w:ind w:left="0" w:right="0" w:firstLine="0"/>
        <w:jc w:val="left"/>
      </w:pPr>
      <w:r>
        <w:t xml:space="preserve"> </w:t>
      </w:r>
    </w:p>
    <w:p w14:paraId="6E14BDAE" w14:textId="77777777" w:rsidR="0015541C" w:rsidRDefault="00370F67">
      <w:pPr>
        <w:numPr>
          <w:ilvl w:val="1"/>
          <w:numId w:val="16"/>
        </w:numPr>
        <w:ind w:right="109" w:hanging="620"/>
      </w:pPr>
      <w:r>
        <w:t xml:space="preserve">Jednostranné započtení pohledávek obchodníka a kupujícího vzniklé odstoupením od smlouvy dle § 19 odst. 1 zákona je zakázáno. </w:t>
      </w:r>
    </w:p>
    <w:p w14:paraId="2CBDA291" w14:textId="77777777" w:rsidR="0015541C" w:rsidRDefault="00370F67">
      <w:pPr>
        <w:numPr>
          <w:ilvl w:val="1"/>
          <w:numId w:val="16"/>
        </w:numPr>
        <w:ind w:right="109" w:hanging="620"/>
      </w:pPr>
      <w:r>
        <w:t xml:space="preserve">V souladu s ustanovením § 19 odst. 1 zákona nemůže kupující odstoupit od smlouvy, jejímž předmětem je: </w:t>
      </w:r>
    </w:p>
    <w:p w14:paraId="02124CF3" w14:textId="77777777" w:rsidR="0015541C" w:rsidRDefault="00370F67">
      <w:pPr>
        <w:tabs>
          <w:tab w:val="center" w:pos="410"/>
          <w:tab w:val="center" w:pos="4528"/>
        </w:tabs>
        <w:ind w:left="0" w:right="0" w:firstLine="0"/>
        <w:jc w:val="left"/>
      </w:pPr>
      <w:r>
        <w:rPr>
          <w:sz w:val="22"/>
        </w:rPr>
        <w:tab/>
      </w:r>
      <w:r>
        <w:t xml:space="preserve">− </w:t>
      </w:r>
      <w:r>
        <w:rPr>
          <w:rFonts w:ascii="Arial" w:eastAsia="Arial" w:hAnsi="Arial" w:cs="Arial"/>
        </w:rPr>
        <w:tab/>
      </w:r>
      <w:r>
        <w:t xml:space="preserve">o dodávce zboží vyrobeného podle specifikace kupujícího nebo zboží vyrobeného na zakázku, </w:t>
      </w:r>
    </w:p>
    <w:p w14:paraId="131EC991" w14:textId="77777777" w:rsidR="0015541C" w:rsidRDefault="00370F67">
      <w:pPr>
        <w:tabs>
          <w:tab w:val="center" w:pos="410"/>
          <w:tab w:val="center" w:pos="3538"/>
        </w:tabs>
        <w:ind w:left="0" w:right="0" w:firstLine="0"/>
        <w:jc w:val="left"/>
      </w:pPr>
      <w:r>
        <w:rPr>
          <w:sz w:val="22"/>
        </w:rPr>
        <w:tab/>
      </w:r>
      <w:r>
        <w:t xml:space="preserve">− </w:t>
      </w:r>
      <w:r>
        <w:rPr>
          <w:rFonts w:ascii="Arial" w:eastAsia="Arial" w:hAnsi="Arial" w:cs="Arial"/>
        </w:rPr>
        <w:tab/>
      </w:r>
      <w:r>
        <w:t xml:space="preserve">o dodávce zboží, které podléhá rychlé zkáze nebo podléhá rychlé zkáze;  </w:t>
      </w:r>
    </w:p>
    <w:p w14:paraId="1F277781" w14:textId="77777777" w:rsidR="0015541C" w:rsidRDefault="00370F67">
      <w:pPr>
        <w:ind w:left="720" w:right="109" w:hanging="360"/>
      </w:pPr>
      <w:r>
        <w:t xml:space="preserve">− o dodávce zboží uzavřeného v ochranném obalu, který není vhodný k vrácení z důvodu ochrany zdraví nebo hygienických důvodů a jehož ochranný obal byl po dodání poškozen, </w:t>
      </w:r>
    </w:p>
    <w:p w14:paraId="48204057" w14:textId="77777777" w:rsidR="0015541C" w:rsidRDefault="00370F67">
      <w:pPr>
        <w:ind w:left="720" w:right="109" w:hanging="360"/>
      </w:pPr>
      <w:r>
        <w:t xml:space="preserve">− o dodávce zvukových záznamů, videonahrávek, audiovizuálních nahrávek nebo softwaru prodávaných v ochranném obalu, který byl po dodání poškozen, </w:t>
      </w:r>
    </w:p>
    <w:p w14:paraId="18513774" w14:textId="77777777" w:rsidR="0015541C" w:rsidRDefault="00370F67">
      <w:pPr>
        <w:tabs>
          <w:tab w:val="center" w:pos="410"/>
          <w:tab w:val="right" w:pos="9855"/>
        </w:tabs>
        <w:ind w:left="0" w:right="0" w:firstLine="0"/>
        <w:jc w:val="left"/>
      </w:pPr>
      <w:r>
        <w:rPr>
          <w:sz w:val="22"/>
        </w:rPr>
        <w:tab/>
      </w:r>
      <w:r>
        <w:t xml:space="preserve">− </w:t>
      </w:r>
      <w:r>
        <w:rPr>
          <w:rFonts w:ascii="Arial" w:eastAsia="Arial" w:hAnsi="Arial" w:cs="Arial"/>
        </w:rPr>
        <w:tab/>
      </w:r>
      <w:r>
        <w:t xml:space="preserve">o dodávce zboží, které může být svou povahou po dodání neoddělitelně zaměněno s jiným zbožím; </w:t>
      </w:r>
    </w:p>
    <w:p w14:paraId="7EC91B8D" w14:textId="77777777" w:rsidR="0015541C" w:rsidRDefault="00370F67">
      <w:pPr>
        <w:ind w:left="720" w:right="109" w:hanging="360"/>
      </w:pPr>
      <w:r>
        <w:t xml:space="preserve">– dodání digitálního obsahu jiným než hmotným nosičem, pokud jeho poskytování bylo zahájeno s výslovným souhlasem kupujícího a kupující prohlásil, že byl řádně informován o tom, že udělením tohoto souhlasu ztrácí právo odstoupit od smlouvy při zahájení dodávky digitálního obsahu, a obchodník o tom kupujícímu poskytl potvrzení; </w:t>
      </w:r>
    </w:p>
    <w:p w14:paraId="0432FC31" w14:textId="77777777" w:rsidR="0015541C" w:rsidRDefault="00370F67">
      <w:pPr>
        <w:ind w:left="720" w:right="109" w:hanging="360"/>
      </w:pPr>
      <w:r>
        <w:t xml:space="preserve">- o poskytnutí služby, pokud její poskytování bylo započato s výslovným souhlasem kupujícího a kupující prohlásil, že byl řádně poučen o tom, že udělením tohoto souhlasu ztrácí právo odstoupit od smlouvy po úplném poskytnutí služby, a pokud byla služba poskytnuta v plném rozsahu; </w:t>
      </w:r>
    </w:p>
    <w:p w14:paraId="3301A2F7" w14:textId="77777777" w:rsidR="0015541C" w:rsidRDefault="00370F67">
      <w:pPr>
        <w:spacing w:after="23" w:line="259" w:lineRule="auto"/>
        <w:ind w:left="0" w:right="0" w:firstLine="0"/>
        <w:jc w:val="left"/>
      </w:pPr>
      <w:r>
        <w:t xml:space="preserve"> </w:t>
      </w:r>
    </w:p>
    <w:p w14:paraId="60D5BC4A" w14:textId="77777777" w:rsidR="0015541C" w:rsidRDefault="00370F67">
      <w:pPr>
        <w:ind w:left="1116" w:right="109"/>
      </w:pPr>
      <w:r>
        <w:rPr>
          <w:rFonts w:ascii="Times New Roman" w:eastAsia="Times New Roman" w:hAnsi="Times New Roman" w:cs="Times New Roman"/>
        </w:rPr>
        <w:t xml:space="preserve">10.21. </w:t>
      </w:r>
      <w:r>
        <w:t xml:space="preserve">Ustanovení čl. 10 těchto Obchodních podmínek se výslovně nevztahují na subjekty, které nesplňují definici spotřebitele uvedenou v § 52 odst. 4 Občanského zákoníku. </w:t>
      </w:r>
    </w:p>
    <w:p w14:paraId="02A54591" w14:textId="77777777" w:rsidR="0015541C" w:rsidRDefault="00370F67">
      <w:pPr>
        <w:spacing w:after="0" w:line="259" w:lineRule="auto"/>
        <w:ind w:left="0" w:right="0" w:firstLine="0"/>
        <w:jc w:val="left"/>
      </w:pPr>
      <w:r>
        <w:t xml:space="preserve"> </w:t>
      </w:r>
    </w:p>
    <w:p w14:paraId="196A879F" w14:textId="77777777" w:rsidR="0015541C" w:rsidRDefault="00370F67">
      <w:pPr>
        <w:pStyle w:val="Nadpis1"/>
        <w:ind w:left="676"/>
      </w:pPr>
      <w:r w:rsidRPr="009D60CC">
        <w:rPr>
          <w:szCs w:val="28"/>
        </w:rPr>
        <w:t xml:space="preserve">11. Závěrečná ustanovení </w:t>
      </w:r>
    </w:p>
    <w:p w14:paraId="26E19E3B" w14:textId="77777777" w:rsidR="0015541C" w:rsidRDefault="00370F67">
      <w:pPr>
        <w:ind w:left="696" w:right="109" w:hanging="10"/>
      </w:pPr>
      <w:r>
        <w:rPr>
          <w:rFonts w:ascii="Times New Roman" w:eastAsia="Times New Roman" w:hAnsi="Times New Roman" w:cs="Times New Roman"/>
        </w:rPr>
        <w:t xml:space="preserve">11.1. </w:t>
      </w:r>
      <w:r>
        <w:t xml:space="preserve">Je-li Kupní smlouva uzavřena písemně, musí být její dodatek vyhotoven písemně. </w:t>
      </w:r>
    </w:p>
    <w:p w14:paraId="38800225" w14:textId="77777777" w:rsidR="0015541C" w:rsidRDefault="00370F67">
      <w:pPr>
        <w:ind w:left="686" w:right="109" w:firstLine="0"/>
      </w:pPr>
      <w:r>
        <w:rPr>
          <w:rFonts w:ascii="Times New Roman" w:eastAsia="Times New Roman" w:hAnsi="Times New Roman" w:cs="Times New Roman"/>
        </w:rPr>
        <w:t xml:space="preserve">11.2. </w:t>
      </w:r>
      <w:r>
        <w:t xml:space="preserve">Smluvní strany se dohodly, že komunikace mezi nimi bude probíhat formou e-mailových zpráv. </w:t>
      </w:r>
    </w:p>
    <w:p w14:paraId="21DF0E93" w14:textId="77777777" w:rsidR="0015541C" w:rsidRDefault="00370F67">
      <w:pPr>
        <w:spacing w:after="68"/>
        <w:ind w:left="1116" w:right="109"/>
      </w:pPr>
      <w:r>
        <w:rPr>
          <w:rFonts w:ascii="Times New Roman" w:eastAsia="Times New Roman" w:hAnsi="Times New Roman" w:cs="Times New Roman"/>
        </w:rPr>
        <w:t xml:space="preserve">11.3. </w:t>
      </w:r>
      <w:r>
        <w:t xml:space="preserve">Vztahy neupravené těmito Podmínkami se řídí příslušnými ustanoveními občanského zákoníku, zákona, zákona č. 22/2004 Sb., o elektronickém obchodu a o změně zákona č. 128/2002 Sb., o státní kontrole vnitřního trhu v otázkách ochrany spotřebitele a o změně některých zákonů, ve znění zákona č. 284/2002 Sb.,  ve znění </w:t>
      </w:r>
      <w:proofErr w:type="spellStart"/>
      <w:r>
        <w:t>pozdějších</w:t>
      </w:r>
      <w:proofErr w:type="spellEnd"/>
      <w:r>
        <w:t xml:space="preserve"> </w:t>
      </w:r>
      <w:proofErr w:type="spellStart"/>
      <w:r>
        <w:t>předpisů</w:t>
      </w:r>
      <w:proofErr w:type="spellEnd"/>
      <w:r>
        <w:t>, a zákona.</w:t>
      </w:r>
    </w:p>
    <w:p w14:paraId="053EDBAC" w14:textId="77777777" w:rsidR="0015541C" w:rsidRDefault="00370F67">
      <w:pPr>
        <w:spacing w:after="68"/>
        <w:ind w:left="1116" w:right="278"/>
      </w:pPr>
      <w:r>
        <w:rPr>
          <w:rFonts w:ascii="Times New Roman" w:eastAsia="Times New Roman" w:hAnsi="Times New Roman" w:cs="Times New Roman"/>
        </w:rPr>
        <w:t xml:space="preserve">11.4. </w:t>
      </w:r>
      <w:r>
        <w:t xml:space="preserve">Spotřebitel má právo podat u obchodníka žádost o zjednání nápravy, pokud mezi spotřebitelem a obchodníkem dojde ke sporu z důvodu uplatnění práv z odpovědnosti za vady nebo pokud se spotřebitel domnívá, že obchodník porušil jiná práva spotřebitele. Pokud obchodník na žádost o zjednání nápravy odpoví záporně nebo na ni neodpoví do 30 dnů ode dne jejího odeslání, má spotřebitel právo podat návrh na zahájení mimosoudního řešení svého sporu podle ustanovení § 12 zákona č. 391/2015 Sb., o alternativním řešení spotřebitelských sporů a o změně některých zákonů. Příslušným subjektem pro mimosoudní řešení spotřebitelských sporů s obchodníkem je Slovenská obchodní inspekce P.O.Box 29, Bajkalská 21/A, 827 99 Bratislava, www.soi.sk nebo jiná příslušná oprávněná právnická osoba zapsaná v seznamu subjektů alternativního řešení sporů vedeném Ministerstvem hospodářství Slovenské republiky (seznam je dostupný na webových stránkách http://www.mhsr.sk); Spotřebitel má právo zvolit si, na který z výše uvedených subjektů alternativního řešení sporů se obrátí. </w:t>
      </w:r>
    </w:p>
    <w:p w14:paraId="577E06C9" w14:textId="77777777" w:rsidR="0015541C" w:rsidRDefault="00370F67">
      <w:pPr>
        <w:spacing w:after="73"/>
        <w:ind w:left="1116" w:right="109"/>
      </w:pPr>
      <w:r>
        <w:rPr>
          <w:rFonts w:ascii="Times New Roman" w:eastAsia="Times New Roman" w:hAnsi="Times New Roman" w:cs="Times New Roman"/>
        </w:rPr>
        <w:t xml:space="preserve">11.5. </w:t>
      </w:r>
      <w:r>
        <w:t xml:space="preserve">Pro podání žádosti o alternativní řešení sporů může Spotřebitel využít platformu pro řešení sporů online, která je k dispozici na webových stránkách </w:t>
      </w:r>
      <w:hyperlink r:id="rId13">
        <w:r w:rsidR="0015541C">
          <w:t xml:space="preserve">e </w:t>
        </w:r>
      </w:hyperlink>
      <w:hyperlink r:id="rId14">
        <w:r w:rsidR="0015541C">
          <w:rPr>
            <w:color w:val="0000FF"/>
            <w:u w:val="single" w:color="0000FF"/>
          </w:rPr>
          <w:t>http://ec.europa.eu/consumers/odr/</w:t>
        </w:r>
      </w:hyperlink>
      <w:hyperlink r:id="rId15">
        <w:r w:rsidR="0015541C">
          <w:t>.</w:t>
        </w:r>
      </w:hyperlink>
      <w:r>
        <w:t xml:space="preserve"> </w:t>
      </w:r>
    </w:p>
    <w:p w14:paraId="18D73ACB" w14:textId="77777777" w:rsidR="0015541C" w:rsidRDefault="00370F67">
      <w:pPr>
        <w:spacing w:after="72"/>
        <w:ind w:left="686" w:right="109" w:firstLine="0"/>
      </w:pPr>
      <w:r>
        <w:rPr>
          <w:rFonts w:ascii="Times New Roman" w:eastAsia="Times New Roman" w:hAnsi="Times New Roman" w:cs="Times New Roman"/>
        </w:rPr>
        <w:lastRenderedPageBreak/>
        <w:t xml:space="preserve">11.6. </w:t>
      </w:r>
      <w:r>
        <w:t xml:space="preserve">Tyto Obchodní podmínky nabývají platnosti vůči Kupujícímu uzavřením Kupní smlouvy. </w:t>
      </w:r>
    </w:p>
    <w:p w14:paraId="13F73532" w14:textId="77777777" w:rsidR="0015541C" w:rsidRDefault="00370F67">
      <w:pPr>
        <w:ind w:left="1116" w:right="278"/>
      </w:pPr>
      <w:r>
        <w:rPr>
          <w:rFonts w:ascii="Times New Roman" w:eastAsia="Times New Roman" w:hAnsi="Times New Roman" w:cs="Times New Roman"/>
        </w:rPr>
        <w:t xml:space="preserve">11.7. </w:t>
      </w:r>
      <w:r>
        <w:t xml:space="preserve">Před odesláním objednávky bude Kupující požádán, aby zaškrtnutím políčka potvrdil, že se s těmito obchodními podmínkami seznámil, přečetl si je, porozuměl jejich obsahu a v celém rozsahu s nimi souhlasí. </w:t>
      </w:r>
    </w:p>
    <w:p w14:paraId="0DC08287" w14:textId="77777777" w:rsidR="0015541C" w:rsidRDefault="00370F67">
      <w:pPr>
        <w:spacing w:after="22" w:line="259" w:lineRule="auto"/>
        <w:ind w:left="0" w:right="0" w:firstLine="0"/>
        <w:jc w:val="left"/>
      </w:pPr>
      <w:r>
        <w:t xml:space="preserve"> </w:t>
      </w:r>
    </w:p>
    <w:p w14:paraId="2D5C33D6" w14:textId="77777777" w:rsidR="0015541C" w:rsidRDefault="00370F67">
      <w:pPr>
        <w:spacing w:after="0" w:line="259" w:lineRule="auto"/>
        <w:ind w:left="0" w:right="0" w:firstLine="0"/>
        <w:jc w:val="left"/>
      </w:pPr>
      <w:r>
        <w:t xml:space="preserve"> </w:t>
      </w:r>
    </w:p>
    <w:p w14:paraId="453D5476" w14:textId="77777777" w:rsidR="0015541C" w:rsidRDefault="00370F67">
      <w:pPr>
        <w:spacing w:after="0" w:line="259" w:lineRule="auto"/>
        <w:ind w:left="3520" w:right="0" w:firstLine="0"/>
        <w:jc w:val="left"/>
      </w:pPr>
      <w:r>
        <w:rPr>
          <w:noProof/>
          <w:sz w:val="22"/>
        </w:rPr>
        <mc:AlternateContent>
          <mc:Choice Requires="wpg">
            <w:drawing>
              <wp:inline distT="0" distB="0" distL="0" distR="0" wp14:anchorId="6C4E699B" wp14:editId="173640B8">
                <wp:extent cx="19050" cy="36830"/>
                <wp:effectExtent l="0" t="0" r="0" b="0"/>
                <wp:docPr id="23428" name="Group 23428"/>
                <wp:cNvGraphicFramePr/>
                <a:graphic xmlns:a="http://schemas.openxmlformats.org/drawingml/2006/main">
                  <a:graphicData uri="http://schemas.microsoft.com/office/word/2010/wordprocessingGroup">
                    <wpg:wgp>
                      <wpg:cNvGrpSpPr/>
                      <wpg:grpSpPr>
                        <a:xfrm>
                          <a:off x="0" y="0"/>
                          <a:ext cx="19050" cy="36830"/>
                          <a:chOff x="0" y="0"/>
                          <a:chExt cx="19050" cy="36830"/>
                        </a:xfrm>
                      </wpg:grpSpPr>
                      <wps:wsp>
                        <wps:cNvPr id="3176" name="Shape 3176"/>
                        <wps:cNvSpPr/>
                        <wps:spPr>
                          <a:xfrm>
                            <a:off x="0" y="0"/>
                            <a:ext cx="19050" cy="36830"/>
                          </a:xfrm>
                          <a:custGeom>
                            <a:avLst/>
                            <a:gdLst/>
                            <a:ahLst/>
                            <a:cxnLst/>
                            <a:rect l="0" t="0" r="0" b="0"/>
                            <a:pathLst>
                              <a:path w="19050" h="36830">
                                <a:moveTo>
                                  <a:pt x="19050" y="0"/>
                                </a:moveTo>
                                <a:lnTo>
                                  <a:pt x="19050" y="36830"/>
                                </a:lnTo>
                                <a:lnTo>
                                  <a:pt x="0" y="19050"/>
                                </a:lnTo>
                                <a:lnTo>
                                  <a:pt x="1905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23428" style="width:1.5pt;height:2.89999pt;mso-position-horizontal-relative:char;mso-position-vertical-relative:line" coordsize="190,368">
                <v:shape id="Shape 3176" style="position:absolute;width:190;height:368;left:0;top:0;" coordsize="19050,36830" path="m19050,0l19050,36830l0,19050l19050,0x">
                  <v:stroke on="false" weight="0pt" color="#000000" opacity="0" miterlimit="10" joinstyle="miter" endcap="flat"/>
                  <v:fill on="true" color="#bfbfbf"/>
                </v:shape>
              </v:group>
            </w:pict>
          </mc:Fallback>
        </mc:AlternateContent>
      </w:r>
    </w:p>
    <w:p w14:paraId="58C26A93" w14:textId="2F883E3A" w:rsidR="0015541C" w:rsidRDefault="00370F67" w:rsidP="005B591D">
      <w:pPr>
        <w:spacing w:after="22" w:line="259" w:lineRule="auto"/>
        <w:ind w:left="0" w:right="0" w:firstLine="0"/>
        <w:jc w:val="left"/>
      </w:pPr>
      <w:r>
        <w:t xml:space="preserve"> </w:t>
      </w:r>
    </w:p>
    <w:p w14:paraId="4DB95244" w14:textId="77777777" w:rsidR="005B591D" w:rsidRDefault="005B591D" w:rsidP="005B591D">
      <w:pPr>
        <w:spacing w:after="22" w:line="259" w:lineRule="auto"/>
        <w:ind w:left="0" w:right="0" w:firstLine="0"/>
        <w:jc w:val="left"/>
      </w:pPr>
    </w:p>
    <w:p w14:paraId="63A02ED2" w14:textId="77777777" w:rsidR="005B591D" w:rsidRDefault="005B591D" w:rsidP="005B591D">
      <w:pPr>
        <w:spacing w:after="22" w:line="259" w:lineRule="auto"/>
        <w:ind w:left="0" w:right="0" w:firstLine="0"/>
        <w:jc w:val="left"/>
      </w:pPr>
    </w:p>
    <w:p w14:paraId="598188A8" w14:textId="77777777" w:rsidR="005B591D" w:rsidRDefault="005B591D">
      <w:pPr>
        <w:spacing w:after="13" w:line="259" w:lineRule="auto"/>
        <w:ind w:left="0" w:right="0" w:firstLine="0"/>
        <w:jc w:val="left"/>
      </w:pPr>
    </w:p>
    <w:p w14:paraId="357F6D6F" w14:textId="77777777" w:rsidR="0015541C" w:rsidRPr="009D60CC" w:rsidRDefault="00370F67" w:rsidP="00B37D5C">
      <w:pPr>
        <w:spacing w:after="76" w:line="259" w:lineRule="auto"/>
        <w:ind w:left="679" w:right="0" w:hanging="10"/>
        <w:jc w:val="left"/>
        <w:rPr>
          <w:sz w:val="22"/>
          <w:szCs w:val="28"/>
        </w:rPr>
      </w:pPr>
      <w:r w:rsidRPr="009D60CC">
        <w:rPr>
          <w:b/>
          <w:sz w:val="22"/>
          <w:szCs w:val="28"/>
        </w:rPr>
        <w:t xml:space="preserve">Kontakt: </w:t>
      </w:r>
    </w:p>
    <w:p w14:paraId="4D3B17C1" w14:textId="77777777" w:rsidR="00B37D5C" w:rsidRDefault="00370F67" w:rsidP="00B37D5C">
      <w:pPr>
        <w:spacing w:after="13" w:line="259" w:lineRule="auto"/>
        <w:ind w:left="679" w:right="0" w:hanging="10"/>
        <w:jc w:val="left"/>
        <w:rPr>
          <w:color w:val="0000FF"/>
        </w:rPr>
      </w:pPr>
      <w:r w:rsidRPr="009D60CC">
        <w:rPr>
          <w:b/>
          <w:bCs/>
        </w:rPr>
        <w:t xml:space="preserve">E-mail EN: </w:t>
      </w:r>
      <w:hyperlink r:id="rId16" w:history="1">
        <w:r w:rsidR="00B37D5C" w:rsidRPr="005031C0">
          <w:rPr>
            <w:rStyle w:val="Hypertextovprepojenie"/>
          </w:rPr>
          <w:t>info@glamourdesign.sk</w:t>
        </w:r>
      </w:hyperlink>
      <w:r w:rsidR="00B37D5C">
        <w:br/>
      </w:r>
      <w:r w:rsidR="00B37D5C" w:rsidRPr="009D60CC">
        <w:rPr>
          <w:b/>
          <w:bCs/>
        </w:rPr>
        <w:t xml:space="preserve">E-mail CZ: </w:t>
      </w:r>
      <w:hyperlink r:id="rId17" w:history="1">
        <w:r w:rsidR="00B37D5C" w:rsidRPr="005031C0">
          <w:rPr>
            <w:rStyle w:val="Hypertextovprepojenie"/>
          </w:rPr>
          <w:t>info@glamourdesign.cz</w:t>
        </w:r>
      </w:hyperlink>
      <w:r w:rsidR="00B37D5C">
        <w:rPr>
          <w:color w:val="0000FF"/>
        </w:rPr>
        <w:t xml:space="preserve"> </w:t>
      </w:r>
    </w:p>
    <w:p w14:paraId="39C87FAF" w14:textId="6B5C411E" w:rsidR="0015541C" w:rsidRPr="00B37D5C" w:rsidRDefault="00370F67" w:rsidP="00B37D5C">
      <w:pPr>
        <w:spacing w:after="13" w:line="259" w:lineRule="auto"/>
        <w:ind w:left="679" w:right="0" w:hanging="10"/>
        <w:jc w:val="left"/>
        <w:rPr>
          <w:color w:val="0000FF"/>
        </w:rPr>
      </w:pPr>
      <w:r w:rsidRPr="009D60CC">
        <w:rPr>
          <w:b/>
          <w:bCs/>
        </w:rPr>
        <w:t>Tel.: SK / CZ:</w:t>
      </w:r>
      <w:r w:rsidR="00076D10">
        <w:t xml:space="preserve"> +421 915 943 553 </w:t>
      </w:r>
    </w:p>
    <w:p w14:paraId="5BD73776" w14:textId="77777777" w:rsidR="0015541C" w:rsidRDefault="00370F67">
      <w:pPr>
        <w:spacing w:after="27" w:line="259" w:lineRule="auto"/>
        <w:ind w:left="1086" w:right="0" w:firstLine="0"/>
        <w:jc w:val="left"/>
      </w:pPr>
      <w:r>
        <w:t xml:space="preserve"> </w:t>
      </w:r>
    </w:p>
    <w:p w14:paraId="6A77905E" w14:textId="77777777" w:rsidR="0015541C" w:rsidRDefault="00370F67">
      <w:pPr>
        <w:spacing w:after="22" w:line="259" w:lineRule="auto"/>
        <w:ind w:left="1086" w:right="0" w:firstLine="0"/>
        <w:jc w:val="left"/>
      </w:pPr>
      <w:r>
        <w:t xml:space="preserve"> </w:t>
      </w:r>
    </w:p>
    <w:p w14:paraId="07EA5293" w14:textId="77777777" w:rsidR="0015541C" w:rsidRDefault="00370F67">
      <w:pPr>
        <w:spacing w:after="22" w:line="259" w:lineRule="auto"/>
        <w:ind w:left="1086" w:right="0" w:firstLine="0"/>
        <w:jc w:val="left"/>
      </w:pPr>
      <w:r>
        <w:t xml:space="preserve"> </w:t>
      </w:r>
    </w:p>
    <w:p w14:paraId="436E7E82" w14:textId="77777777" w:rsidR="0015541C" w:rsidRDefault="00370F67">
      <w:pPr>
        <w:spacing w:after="22" w:line="259" w:lineRule="auto"/>
        <w:ind w:left="1086" w:right="0" w:firstLine="0"/>
        <w:jc w:val="left"/>
      </w:pPr>
      <w:r>
        <w:t xml:space="preserve"> </w:t>
      </w:r>
    </w:p>
    <w:p w14:paraId="2039FD0E" w14:textId="77777777" w:rsidR="000F5818" w:rsidRDefault="000F5818">
      <w:pPr>
        <w:spacing w:after="22" w:line="259" w:lineRule="auto"/>
        <w:ind w:left="1086" w:right="0" w:firstLine="0"/>
        <w:jc w:val="left"/>
      </w:pPr>
    </w:p>
    <w:p w14:paraId="05C43CD4" w14:textId="77777777" w:rsidR="000F5818" w:rsidRDefault="000F5818">
      <w:pPr>
        <w:spacing w:after="22" w:line="259" w:lineRule="auto"/>
        <w:ind w:left="1086" w:right="0" w:firstLine="0"/>
        <w:jc w:val="left"/>
      </w:pPr>
    </w:p>
    <w:p w14:paraId="3F486984" w14:textId="77777777" w:rsidR="000F5818" w:rsidRDefault="000F5818">
      <w:pPr>
        <w:spacing w:after="22" w:line="259" w:lineRule="auto"/>
        <w:ind w:left="1086" w:right="0" w:firstLine="0"/>
        <w:jc w:val="left"/>
      </w:pPr>
    </w:p>
    <w:p w14:paraId="489BFED1" w14:textId="77777777" w:rsidR="000F5818" w:rsidRDefault="000F5818">
      <w:pPr>
        <w:spacing w:after="22" w:line="259" w:lineRule="auto"/>
        <w:ind w:left="1086" w:right="0" w:firstLine="0"/>
        <w:jc w:val="left"/>
      </w:pPr>
    </w:p>
    <w:p w14:paraId="382DB727" w14:textId="77777777" w:rsidR="000F5818" w:rsidRDefault="000F5818">
      <w:pPr>
        <w:spacing w:after="22" w:line="259" w:lineRule="auto"/>
        <w:ind w:left="1086" w:right="0" w:firstLine="0"/>
        <w:jc w:val="left"/>
      </w:pPr>
    </w:p>
    <w:p w14:paraId="18D3DEFA" w14:textId="77777777" w:rsidR="000F5818" w:rsidRDefault="000F5818">
      <w:pPr>
        <w:spacing w:after="22" w:line="259" w:lineRule="auto"/>
        <w:ind w:left="1086" w:right="0" w:firstLine="0"/>
        <w:jc w:val="left"/>
      </w:pPr>
    </w:p>
    <w:p w14:paraId="78FDCE97" w14:textId="77777777" w:rsidR="000F5818" w:rsidRDefault="000F5818">
      <w:pPr>
        <w:spacing w:after="22" w:line="259" w:lineRule="auto"/>
        <w:ind w:left="1086" w:right="0" w:firstLine="0"/>
        <w:jc w:val="left"/>
      </w:pPr>
    </w:p>
    <w:p w14:paraId="51AB1E8F" w14:textId="77777777" w:rsidR="000F5818" w:rsidRDefault="000F5818">
      <w:pPr>
        <w:spacing w:after="22" w:line="259" w:lineRule="auto"/>
        <w:ind w:left="1086" w:right="0" w:firstLine="0"/>
        <w:jc w:val="left"/>
      </w:pPr>
    </w:p>
    <w:p w14:paraId="661933FD" w14:textId="77777777" w:rsidR="000F5818" w:rsidRDefault="000F5818">
      <w:pPr>
        <w:spacing w:after="22" w:line="259" w:lineRule="auto"/>
        <w:ind w:left="1086" w:right="0" w:firstLine="0"/>
        <w:jc w:val="left"/>
      </w:pPr>
    </w:p>
    <w:p w14:paraId="5AE1EC8B" w14:textId="77777777" w:rsidR="000F5818" w:rsidRDefault="000F5818">
      <w:pPr>
        <w:spacing w:after="22" w:line="259" w:lineRule="auto"/>
        <w:ind w:left="1086" w:right="0" w:firstLine="0"/>
        <w:jc w:val="left"/>
      </w:pPr>
    </w:p>
    <w:p w14:paraId="00F82868" w14:textId="77777777" w:rsidR="0015541C" w:rsidRDefault="00370F67">
      <w:pPr>
        <w:spacing w:after="22" w:line="259" w:lineRule="auto"/>
        <w:ind w:left="1086" w:right="0" w:firstLine="0"/>
        <w:jc w:val="left"/>
      </w:pPr>
      <w:r>
        <w:t xml:space="preserve"> </w:t>
      </w:r>
    </w:p>
    <w:p w14:paraId="4B32D5D4" w14:textId="77777777" w:rsidR="0015541C" w:rsidRDefault="00370F67">
      <w:pPr>
        <w:spacing w:after="22" w:line="259" w:lineRule="auto"/>
        <w:ind w:left="1086" w:right="0" w:firstLine="0"/>
        <w:jc w:val="left"/>
      </w:pPr>
      <w:r>
        <w:t xml:space="preserve"> </w:t>
      </w:r>
    </w:p>
    <w:p w14:paraId="7841FAC2" w14:textId="77777777" w:rsidR="0015541C" w:rsidRDefault="00370F67">
      <w:pPr>
        <w:spacing w:after="27" w:line="259" w:lineRule="auto"/>
        <w:ind w:left="1086" w:right="0" w:firstLine="0"/>
        <w:jc w:val="left"/>
      </w:pPr>
      <w:r>
        <w:t xml:space="preserve"> </w:t>
      </w:r>
    </w:p>
    <w:p w14:paraId="163DDA7E" w14:textId="77777777" w:rsidR="0015541C" w:rsidRDefault="00370F67">
      <w:pPr>
        <w:spacing w:after="0" w:line="259" w:lineRule="auto"/>
        <w:ind w:left="1086" w:right="0" w:firstLine="0"/>
        <w:jc w:val="left"/>
      </w:pPr>
      <w:r>
        <w:t xml:space="preserve"> </w:t>
      </w:r>
    </w:p>
    <w:p w14:paraId="7EB4BF5E" w14:textId="43CC5D85" w:rsidR="007651E5" w:rsidRDefault="00370F67" w:rsidP="00F128FF">
      <w:pPr>
        <w:tabs>
          <w:tab w:val="center" w:pos="1086"/>
          <w:tab w:val="center" w:pos="1440"/>
          <w:tab w:val="center" w:pos="2160"/>
          <w:tab w:val="center" w:pos="2880"/>
          <w:tab w:val="center" w:pos="3600"/>
          <w:tab w:val="center" w:pos="4320"/>
          <w:tab w:val="center" w:pos="5040"/>
          <w:tab w:val="center" w:pos="5760"/>
          <w:tab w:val="center" w:pos="6480"/>
          <w:tab w:val="center" w:pos="7200"/>
          <w:tab w:val="center" w:pos="8808"/>
        </w:tabs>
        <w:spacing w:after="13" w:line="259" w:lineRule="auto"/>
        <w:ind w:left="0" w:right="0" w:firstLine="0"/>
        <w:jc w:val="left"/>
      </w:pPr>
      <w:r>
        <w:rPr>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14:paraId="51E0A7AD" w14:textId="77777777" w:rsidR="00F128FF" w:rsidRPr="00F128FF" w:rsidRDefault="00F128FF" w:rsidP="00F128FF">
      <w:pPr>
        <w:tabs>
          <w:tab w:val="center" w:pos="1086"/>
          <w:tab w:val="center" w:pos="1440"/>
          <w:tab w:val="center" w:pos="2160"/>
          <w:tab w:val="center" w:pos="2880"/>
          <w:tab w:val="center" w:pos="3600"/>
          <w:tab w:val="center" w:pos="4320"/>
          <w:tab w:val="center" w:pos="5040"/>
          <w:tab w:val="center" w:pos="5760"/>
          <w:tab w:val="center" w:pos="6480"/>
          <w:tab w:val="center" w:pos="7200"/>
          <w:tab w:val="center" w:pos="8808"/>
        </w:tabs>
        <w:spacing w:after="13" w:line="259" w:lineRule="auto"/>
        <w:ind w:left="0" w:right="0" w:firstLine="0"/>
        <w:jc w:val="left"/>
      </w:pPr>
    </w:p>
    <w:p w14:paraId="65F19126" w14:textId="77777777" w:rsidR="007651E5" w:rsidRDefault="007651E5" w:rsidP="007651E5">
      <w:pPr>
        <w:spacing w:after="27" w:line="259" w:lineRule="auto"/>
        <w:ind w:left="0" w:right="0" w:firstLine="0"/>
        <w:rPr>
          <w:b/>
        </w:rPr>
      </w:pPr>
    </w:p>
    <w:p w14:paraId="4539C377" w14:textId="77777777" w:rsidR="00F128FF" w:rsidRDefault="00370F67" w:rsidP="00F128FF">
      <w:pPr>
        <w:spacing w:after="27" w:line="259" w:lineRule="auto"/>
        <w:ind w:left="0" w:right="0" w:firstLine="0"/>
        <w:jc w:val="center"/>
      </w:pPr>
      <w:r>
        <w:rPr>
          <w:b/>
        </w:rPr>
        <w:t>Příloha č. 1 Vzorový formulář pro odstoupení od smlouvy</w:t>
      </w:r>
    </w:p>
    <w:p w14:paraId="7130714F" w14:textId="7B45F0F4" w:rsidR="0015541C" w:rsidRDefault="00370F67" w:rsidP="00F128FF">
      <w:pPr>
        <w:spacing w:after="27" w:line="259" w:lineRule="auto"/>
        <w:ind w:left="0" w:right="0" w:firstLine="0"/>
        <w:jc w:val="center"/>
      </w:pPr>
      <w:r>
        <w:t xml:space="preserve">(Tento formulář vyplňte a odešlete pouze v případě, že si přejete odstoupit od smlouvy) </w:t>
      </w:r>
    </w:p>
    <w:p w14:paraId="6A77E8D8" w14:textId="77777777" w:rsidR="0015541C" w:rsidRDefault="00370F67">
      <w:pPr>
        <w:spacing w:after="17" w:line="259" w:lineRule="auto"/>
        <w:ind w:left="0" w:right="0" w:firstLine="0"/>
        <w:jc w:val="left"/>
      </w:pPr>
      <w:r>
        <w:t xml:space="preserve"> </w:t>
      </w:r>
    </w:p>
    <w:p w14:paraId="152C9E22" w14:textId="77777777" w:rsidR="0015541C" w:rsidRDefault="00370F67">
      <w:pPr>
        <w:spacing w:after="37"/>
        <w:ind w:left="120" w:right="109" w:firstLine="0"/>
      </w:pPr>
      <w:r>
        <w:t xml:space="preserve">Kterého: </w:t>
      </w:r>
    </w:p>
    <w:p w14:paraId="6BBB34E6" w14:textId="19DC5795" w:rsidR="0015541C" w:rsidRDefault="00370F67">
      <w:pPr>
        <w:spacing w:after="34"/>
        <w:ind w:left="130" w:right="109" w:hanging="10"/>
      </w:pPr>
      <w:r>
        <w:rPr>
          <w:b/>
        </w:rPr>
        <w:t xml:space="preserve">GLAMOURS s.r.o., </w:t>
      </w:r>
      <w:r w:rsidR="00593F04">
        <w:t>se sídlem Za záhradami 894/31, 900 28 Zálesie, Slovenská republika, IČO: 50 442 295, DIČ: SK2120332456, zapsaná v obchodním rejstříku Okresního soudu Bratislava III, oddíl: Sro, vložka č.: 190267/B.</w:t>
      </w:r>
    </w:p>
    <w:p w14:paraId="07E93E64" w14:textId="77777777" w:rsidR="0015541C" w:rsidRDefault="00370F67">
      <w:pPr>
        <w:spacing w:after="51" w:line="259" w:lineRule="auto"/>
        <w:ind w:left="120" w:right="0" w:firstLine="0"/>
        <w:jc w:val="left"/>
      </w:pPr>
      <w:r>
        <w:rPr>
          <w:b/>
        </w:rPr>
        <w:t xml:space="preserve"> </w:t>
      </w:r>
    </w:p>
    <w:p w14:paraId="1A0B25EC" w14:textId="6E17E438" w:rsidR="0015541C" w:rsidRDefault="00370F67">
      <w:pPr>
        <w:spacing w:after="22" w:line="259" w:lineRule="auto"/>
        <w:ind w:left="120" w:right="0" w:firstLine="0"/>
        <w:jc w:val="left"/>
      </w:pPr>
      <w:r>
        <w:rPr>
          <w:b/>
        </w:rPr>
        <w:t>Zpáteční adresa: GLAMOUR DESIGN R1 Centrum – Rožňavská 1, 831 04 Bratislava</w:t>
      </w:r>
      <w:r>
        <w:rPr>
          <w:b/>
          <w:color w:val="111111"/>
        </w:rPr>
        <w:t xml:space="preserve">, Slovenská republika </w:t>
      </w:r>
    </w:p>
    <w:p w14:paraId="38BA8CED" w14:textId="77777777" w:rsidR="0015541C" w:rsidRDefault="00370F67">
      <w:pPr>
        <w:spacing w:after="17" w:line="259" w:lineRule="auto"/>
        <w:ind w:left="0" w:right="0" w:firstLine="0"/>
        <w:jc w:val="left"/>
      </w:pPr>
      <w:r>
        <w:t xml:space="preserve"> </w:t>
      </w:r>
    </w:p>
    <w:p w14:paraId="67BD30CB" w14:textId="77777777" w:rsidR="0015541C" w:rsidRDefault="00370F67">
      <w:pPr>
        <w:ind w:left="130" w:right="109" w:hanging="10"/>
      </w:pPr>
      <w:r>
        <w:t xml:space="preserve">Tímto oznamuji (*), že odstupuji (*) od kupní smlouvy na toto zboží/od smlouvy o poskytnutí této služby (*): .............................................................................. </w:t>
      </w:r>
    </w:p>
    <w:p w14:paraId="6005CDA3" w14:textId="77777777" w:rsidR="0015541C" w:rsidRDefault="00370F67">
      <w:pPr>
        <w:ind w:left="120" w:right="109" w:firstLine="0"/>
      </w:pPr>
      <w:r>
        <w:t xml:space="preserve">Datum objednání/datum přijetí (*) .............................................................................. </w:t>
      </w:r>
    </w:p>
    <w:p w14:paraId="59AEC3A6" w14:textId="77777777" w:rsidR="0015541C" w:rsidRDefault="00370F67">
      <w:pPr>
        <w:spacing w:after="17" w:line="259" w:lineRule="auto"/>
        <w:ind w:left="0" w:right="0" w:firstLine="0"/>
        <w:jc w:val="left"/>
      </w:pPr>
      <w:r>
        <w:t xml:space="preserve"> </w:t>
      </w:r>
    </w:p>
    <w:p w14:paraId="2094A48D" w14:textId="77777777" w:rsidR="0015541C" w:rsidRDefault="00370F67">
      <w:pPr>
        <w:ind w:left="120" w:right="109" w:firstLine="0"/>
      </w:pPr>
      <w:r>
        <w:t xml:space="preserve">Jméno spotřebitele(ů) (*) .............................................................................. </w:t>
      </w:r>
    </w:p>
    <w:p w14:paraId="0179889F" w14:textId="77777777" w:rsidR="0015541C" w:rsidRDefault="00370F67">
      <w:pPr>
        <w:spacing w:after="17" w:line="259" w:lineRule="auto"/>
        <w:ind w:left="0" w:right="0" w:firstLine="0"/>
        <w:jc w:val="left"/>
      </w:pPr>
      <w:r>
        <w:t xml:space="preserve"> </w:t>
      </w:r>
    </w:p>
    <w:p w14:paraId="2E7AF59C" w14:textId="77777777" w:rsidR="0015541C" w:rsidRDefault="00370F67">
      <w:pPr>
        <w:spacing w:after="37"/>
        <w:ind w:left="120" w:right="109" w:firstLine="0"/>
      </w:pPr>
      <w:r>
        <w:lastRenderedPageBreak/>
        <w:t xml:space="preserve">Adresa spotřebitele/spotřebitelů (*) .............................................................................. </w:t>
      </w:r>
    </w:p>
    <w:p w14:paraId="3E2D1DD7" w14:textId="77777777" w:rsidR="0015541C" w:rsidRDefault="00370F67">
      <w:pPr>
        <w:ind w:left="120" w:right="109" w:firstLine="0"/>
      </w:pPr>
      <w:r>
        <w:t xml:space="preserve">Podpis spotřebitele (spotřebitelů) (*) (pouze v případě, že je tento formulář předložen v listinné podobě) .............................. </w:t>
      </w:r>
    </w:p>
    <w:p w14:paraId="63DEA0F9" w14:textId="77777777" w:rsidR="0015541C" w:rsidRDefault="00370F67">
      <w:pPr>
        <w:spacing w:after="13" w:line="259" w:lineRule="auto"/>
        <w:ind w:left="0" w:right="0" w:firstLine="0"/>
        <w:jc w:val="left"/>
      </w:pPr>
      <w:r>
        <w:t xml:space="preserve"> </w:t>
      </w:r>
    </w:p>
    <w:p w14:paraId="6ED26D23" w14:textId="77777777" w:rsidR="0015541C" w:rsidRDefault="00370F67">
      <w:pPr>
        <w:spacing w:after="42"/>
        <w:ind w:left="120" w:right="109" w:firstLine="0"/>
      </w:pPr>
      <w:r>
        <w:t xml:space="preserve">Rande.............................................................................. </w:t>
      </w:r>
    </w:p>
    <w:p w14:paraId="19B1BB26" w14:textId="77777777" w:rsidR="0015541C" w:rsidRDefault="00370F67">
      <w:pPr>
        <w:ind w:left="120" w:right="109" w:firstLine="0"/>
      </w:pPr>
      <w:r>
        <w:t>(*) Přeškrtněte nevhodné</w:t>
      </w:r>
      <w:r>
        <w:br w:type="page"/>
      </w:r>
    </w:p>
    <w:p w14:paraId="526555C7" w14:textId="77777777" w:rsidR="0015541C" w:rsidRDefault="00370F67">
      <w:pPr>
        <w:spacing w:after="27" w:line="259" w:lineRule="auto"/>
        <w:ind w:left="589" w:right="581" w:hanging="10"/>
        <w:jc w:val="center"/>
      </w:pPr>
      <w:r>
        <w:rPr>
          <w:b/>
        </w:rPr>
        <w:lastRenderedPageBreak/>
        <w:t xml:space="preserve">Příloha č. 2 Poučení o uplatnění práva kupujícího odstoupit od kupní smlouvy </w:t>
      </w:r>
    </w:p>
    <w:p w14:paraId="14989D3F" w14:textId="77777777" w:rsidR="0015541C" w:rsidRDefault="00370F67">
      <w:pPr>
        <w:spacing w:after="35" w:line="259" w:lineRule="auto"/>
        <w:ind w:left="0" w:right="0" w:firstLine="0"/>
        <w:jc w:val="left"/>
      </w:pPr>
      <w:r>
        <w:rPr>
          <w:b/>
        </w:rPr>
        <w:t xml:space="preserve"> </w:t>
      </w:r>
    </w:p>
    <w:p w14:paraId="3DD52738" w14:textId="77777777" w:rsidR="0015541C" w:rsidRDefault="00370F67">
      <w:pPr>
        <w:pStyle w:val="Nadpis1"/>
        <w:spacing w:after="51"/>
        <w:ind w:left="113"/>
      </w:pPr>
      <w:r w:rsidRPr="009D60CC">
        <w:rPr>
          <w:rFonts w:ascii="Times New Roman" w:eastAsia="Times New Roman" w:hAnsi="Times New Roman" w:cs="Times New Roman"/>
          <w:sz w:val="20"/>
          <w:szCs w:val="22"/>
        </w:rPr>
        <w:t>1</w:t>
      </w:r>
      <w:r>
        <w:rPr>
          <w:rFonts w:ascii="Times New Roman" w:eastAsia="Times New Roman" w:hAnsi="Times New Roman" w:cs="Times New Roman"/>
        </w:rPr>
        <w:t xml:space="preserve">. </w:t>
      </w:r>
      <w:r>
        <w:t xml:space="preserve">Právo na odstoupení od kupní smlouvy </w:t>
      </w:r>
    </w:p>
    <w:p w14:paraId="354E6510" w14:textId="77777777" w:rsidR="0015541C" w:rsidRDefault="00370F67">
      <w:pPr>
        <w:spacing w:after="42"/>
        <w:ind w:left="120" w:right="109" w:firstLine="0"/>
      </w:pPr>
      <w:r>
        <w:t xml:space="preserve">Pokud nakupujete jako spotřebitel, máte právo odstoupit od této kupní smlouvy bez udání důvodu do 14 dnů. </w:t>
      </w:r>
    </w:p>
    <w:p w14:paraId="1B87E8DD" w14:textId="3076DBF2" w:rsidR="0015541C" w:rsidRDefault="00370F67" w:rsidP="00E35293">
      <w:pPr>
        <w:spacing w:after="34"/>
        <w:ind w:left="130" w:right="109" w:hanging="10"/>
      </w:pPr>
      <w:r>
        <w:t xml:space="preserve">Lhůta pro odstoupení od smlouvy uplyne 14 dnů ode dne, kdy vy nebo vámi určená třetí osoba s výjimkou dopravce zboží převezmete. Při uplatnění práva na odstoupení od kupní smlouvy nás prosím informujte o svém rozhodnutí odstoupit od této kupní smlouvy jednoznačným prohlášením (např. dopisem zaslaným poštou, faxem nebo e-mailem) na následující adresu: </w:t>
      </w:r>
      <w:r w:rsidR="00E35293">
        <w:rPr>
          <w:b/>
        </w:rPr>
        <w:t xml:space="preserve">GLAMOURS s.r.o., </w:t>
      </w:r>
      <w:r w:rsidR="00E35293">
        <w:t xml:space="preserve">se sídlem Za záhradami 894/31, 900 28 Zálesie, Slovenská republika, IČO: 50 442 295, DIČ: SK2120332456, zapsaná v obchodním rejstříku Okresního soudu Bratislava III,  Sekce: Sro, číslo vložky: 190267/B.  Telefon: +421 915 943 553 (Slovensko, Česká republika) E-mail: </w:t>
      </w:r>
      <w:r>
        <w:rPr>
          <w:color w:val="0000FF"/>
          <w:u w:val="single" w:color="0000FF"/>
        </w:rPr>
        <w:t xml:space="preserve">info@glamourdesign.sk, </w:t>
      </w:r>
      <w:r>
        <w:rPr>
          <w:color w:val="3B4043"/>
          <w:u w:val="single" w:color="0000FF"/>
        </w:rPr>
        <w:t xml:space="preserve">info@glamourdesign.cz </w:t>
      </w:r>
    </w:p>
    <w:p w14:paraId="47FD15CA" w14:textId="77777777" w:rsidR="0015541C" w:rsidRDefault="00370F67">
      <w:pPr>
        <w:spacing w:after="104" w:line="259" w:lineRule="auto"/>
        <w:ind w:left="0" w:right="0" w:firstLine="0"/>
        <w:jc w:val="left"/>
      </w:pPr>
      <w:r>
        <w:t xml:space="preserve"> </w:t>
      </w:r>
    </w:p>
    <w:p w14:paraId="5339C65D" w14:textId="77777777" w:rsidR="0015541C" w:rsidRDefault="00370F67">
      <w:pPr>
        <w:spacing w:after="2" w:line="274" w:lineRule="auto"/>
        <w:ind w:left="103" w:right="105" w:firstLine="0"/>
      </w:pPr>
      <w:r>
        <w:rPr>
          <w:b/>
          <w:color w:val="202020"/>
        </w:rPr>
        <w:t xml:space="preserve">Pokud nakupujete zboží v rámci své podnikatelské nebo podnikatelské činnosti, nejste spotřebitelem (v dokladu o koupi uveďte své IČO, DIČ), nepodléháte občanskému zákoníku, ale obchodnímu zákoníku, jehož právo odstoupit od kupní smlouvy do 14 dnů bez udání důvodu zaniká. </w:t>
      </w:r>
    </w:p>
    <w:p w14:paraId="6A7BD1C6" w14:textId="77777777" w:rsidR="0015541C" w:rsidRDefault="00370F67">
      <w:pPr>
        <w:spacing w:after="17" w:line="259" w:lineRule="auto"/>
        <w:ind w:left="0" w:right="0" w:firstLine="0"/>
        <w:jc w:val="left"/>
      </w:pPr>
      <w:r>
        <w:rPr>
          <w:b/>
        </w:rPr>
        <w:t xml:space="preserve"> </w:t>
      </w:r>
    </w:p>
    <w:p w14:paraId="2B2B79AA" w14:textId="77777777" w:rsidR="0015541C" w:rsidRDefault="00370F67">
      <w:pPr>
        <w:ind w:left="120" w:right="109" w:firstLine="0"/>
      </w:pPr>
      <w:r>
        <w:t xml:space="preserve">Za tímto účelem můžete využít vzorový formulář pro odstoupení od kupní smlouvy, který naleznete v příloze č. 1 Obchodních a reklamačních podmínek. V případě zájmu máte možnost vyplnit a odeslat vzorový formulář pro odstoupení od kupní smlouvy nebo jakékoliv jiné jednoznačné prohlášení o odstoupení od kupní smlouvy elektronicky prostřednictvím našich webových stránek </w:t>
      </w:r>
      <w:hyperlink r:id="rId18">
        <w:r w:rsidR="0015541C">
          <w:rPr>
            <w:b/>
            <w:color w:val="0000FF"/>
            <w:u w:val="single" w:color="0000FF"/>
          </w:rPr>
          <w:t>www.glamourdesign.sk</w:t>
        </w:r>
      </w:hyperlink>
      <w:hyperlink r:id="rId19">
        <w:r w:rsidR="0015541C">
          <w:rPr>
            <w:b/>
            <w:color w:val="0000FF"/>
          </w:rPr>
          <w:t>,</w:t>
        </w:r>
      </w:hyperlink>
      <w:r>
        <w:rPr>
          <w:b/>
          <w:color w:val="0000FF"/>
        </w:rPr>
        <w:t xml:space="preserve"> www.glamourdesign.cz.</w:t>
      </w:r>
      <w:r>
        <w:t xml:space="preserve"> Pokud tuto možnost vyuplatníte, neprodleně vám potvrdíme přijetí odstoupení od kupní smlouvy e-mailem nebo na jiném trvalém nosiči. Lhůta pro odstoupení od smlouvy je zachována, pokud zašlete oznámení o uplatnění práva na odstoupení od smlouvy před uplynutím lhůty pro odstoupení od smlouvy. Pokud je předmětem kupní smlouvy koupě zboží, můžete od kupní smlouvy odstoupit ještě před uplynutím lhůty pro odstoupení od smlouvy. </w:t>
      </w:r>
    </w:p>
    <w:p w14:paraId="3DE73557" w14:textId="77777777" w:rsidR="0015541C" w:rsidRDefault="00370F67">
      <w:pPr>
        <w:spacing w:after="0" w:line="259" w:lineRule="auto"/>
        <w:ind w:left="0" w:right="0" w:firstLine="0"/>
        <w:jc w:val="left"/>
      </w:pPr>
      <w:r>
        <w:t xml:space="preserve"> </w:t>
      </w:r>
    </w:p>
    <w:p w14:paraId="69F6287D" w14:textId="77777777" w:rsidR="0015541C" w:rsidRDefault="00370F67">
      <w:pPr>
        <w:spacing w:after="17" w:line="259" w:lineRule="auto"/>
        <w:ind w:left="3520" w:right="0" w:firstLine="0"/>
        <w:jc w:val="left"/>
      </w:pPr>
      <w:r>
        <w:rPr>
          <w:noProof/>
          <w:sz w:val="22"/>
        </w:rPr>
        <mc:AlternateContent>
          <mc:Choice Requires="wpg">
            <w:drawing>
              <wp:inline distT="0" distB="0" distL="0" distR="0" wp14:anchorId="175D8B6B" wp14:editId="7ABA40AA">
                <wp:extent cx="19050" cy="36830"/>
                <wp:effectExtent l="0" t="0" r="0" b="0"/>
                <wp:docPr id="24496" name="Group 24496"/>
                <wp:cNvGraphicFramePr/>
                <a:graphic xmlns:a="http://schemas.openxmlformats.org/drawingml/2006/main">
                  <a:graphicData uri="http://schemas.microsoft.com/office/word/2010/wordprocessingGroup">
                    <wpg:wgp>
                      <wpg:cNvGrpSpPr/>
                      <wpg:grpSpPr>
                        <a:xfrm>
                          <a:off x="0" y="0"/>
                          <a:ext cx="19050" cy="36830"/>
                          <a:chOff x="0" y="0"/>
                          <a:chExt cx="19050" cy="36830"/>
                        </a:xfrm>
                      </wpg:grpSpPr>
                      <wps:wsp>
                        <wps:cNvPr id="3628" name="Shape 3628"/>
                        <wps:cNvSpPr/>
                        <wps:spPr>
                          <a:xfrm>
                            <a:off x="0" y="0"/>
                            <a:ext cx="19050" cy="36830"/>
                          </a:xfrm>
                          <a:custGeom>
                            <a:avLst/>
                            <a:gdLst/>
                            <a:ahLst/>
                            <a:cxnLst/>
                            <a:rect l="0" t="0" r="0" b="0"/>
                            <a:pathLst>
                              <a:path w="19050" h="36830">
                                <a:moveTo>
                                  <a:pt x="19050" y="0"/>
                                </a:moveTo>
                                <a:lnTo>
                                  <a:pt x="19050" y="36830"/>
                                </a:lnTo>
                                <a:lnTo>
                                  <a:pt x="0" y="19050"/>
                                </a:lnTo>
                                <a:lnTo>
                                  <a:pt x="1905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24496" style="width:1.5pt;height:2.90002pt;mso-position-horizontal-relative:char;mso-position-vertical-relative:line" coordsize="190,368">
                <v:shape id="Shape 3628" style="position:absolute;width:190;height:368;left:0;top:0;" coordsize="19050,36830" path="m19050,0l19050,36830l0,19050l19050,0x">
                  <v:stroke on="false" weight="0pt" color="#000000" opacity="0" miterlimit="10" joinstyle="miter" endcap="flat"/>
                  <v:fill on="true" color="#bfbfbf"/>
                </v:shape>
              </v:group>
            </w:pict>
          </mc:Fallback>
        </mc:AlternateContent>
      </w:r>
    </w:p>
    <w:p w14:paraId="237C341B" w14:textId="77777777" w:rsidR="0015541C" w:rsidRDefault="00370F67">
      <w:pPr>
        <w:pStyle w:val="Nadpis1"/>
        <w:spacing w:after="46"/>
        <w:ind w:left="113"/>
      </w:pPr>
      <w:r w:rsidRPr="009D60CC">
        <w:rPr>
          <w:rFonts w:ascii="Times New Roman" w:eastAsia="Times New Roman" w:hAnsi="Times New Roman" w:cs="Times New Roman"/>
          <w:sz w:val="20"/>
          <w:szCs w:val="22"/>
        </w:rPr>
        <w:t xml:space="preserve">2. </w:t>
      </w:r>
      <w:r w:rsidRPr="009D60CC">
        <w:rPr>
          <w:sz w:val="20"/>
        </w:rPr>
        <w:t xml:space="preserve">Důsledky odstoupení od smlouvy </w:t>
      </w:r>
    </w:p>
    <w:p w14:paraId="6EE7AA7A" w14:textId="77777777" w:rsidR="0015541C" w:rsidRDefault="00370F67">
      <w:pPr>
        <w:spacing w:after="30" w:line="279" w:lineRule="auto"/>
        <w:ind w:left="130" w:right="487" w:hanging="10"/>
        <w:jc w:val="left"/>
      </w:pPr>
      <w:r>
        <w:t xml:space="preserve">Po odstoupení od smlouvy vám vrátíme všechny platby, které jste uhradili v souvislosti s uzavřením kupní smlouvy, zejména kupní cenu, včetně nákladů na dodání zboží k vám. To se nevztahuje na dodatečné náklady, pokud jste zvolili jiný typ doručení, než je nejlevnější běžný způsob doručení, který nabízíme. Platby vám budou provedeny nejpozději do 14 dnů ode dne, kdy obdržíme vaše oznámení o odstoupení od této kupní smlouvy. Jejich platba bude provedena stejným způsobem, jakým jste platbu použili, pokud jste výslovně nesouhlasili s jiným způsobem platby, aniž by byly účtovány jakékoli další poplatky. </w:t>
      </w:r>
    </w:p>
    <w:p w14:paraId="4883ECC7" w14:textId="77777777" w:rsidR="0015541C" w:rsidRDefault="00370F67">
      <w:pPr>
        <w:spacing w:after="36"/>
        <w:ind w:left="120" w:right="317" w:firstLine="0"/>
      </w:pPr>
      <w:r>
        <w:t xml:space="preserve">Můžeme počkat s vrácením zboží na naši adresu nebo prokázat, že jste zboží odeslali zpět, podle toho, co nastane dříve. </w:t>
      </w:r>
    </w:p>
    <w:p w14:paraId="081F5BD9" w14:textId="77777777" w:rsidR="0015541C" w:rsidRDefault="00370F67">
      <w:pPr>
        <w:spacing w:after="29" w:line="279" w:lineRule="auto"/>
        <w:ind w:left="130" w:right="487" w:hanging="10"/>
        <w:jc w:val="left"/>
      </w:pPr>
      <w:r>
        <w:t xml:space="preserve">Zboží nám zašlete zpět nebo přineste na adresu sídla společnosti bez zbytečného odkladu, v každém případě nejpozději do 14 dnů ode dne uplatnění práva na odstoupení od smlouvy. Lhůta se považuje za dodrženou, pokud zboží odešlete zpět před uplynutím 14denní lhůty. Přímé náklady na vrácení zboží nesete vy. Vezměte prosím na vědomí, že v případě odstoupení od kupní smlouvy odpovídáte za jakékoli snížení hodnoty zboží v důsledku nakládání s ním jiným způsobem, než je nezbytné pro zjištění povahy, vlastností a funkčnosti zboží v období od okamžiku převzetí do okamžiku jeho vrácení. </w:t>
      </w:r>
    </w:p>
    <w:p w14:paraId="3613473C" w14:textId="77777777" w:rsidR="0015541C" w:rsidRDefault="00370F67">
      <w:pPr>
        <w:spacing w:after="1419"/>
        <w:ind w:left="120" w:right="285" w:firstLine="0"/>
      </w:pPr>
      <w:r>
        <w:t xml:space="preserve">Pokud jste požádali o zahájení poskytování služby v průběhu lhůty pro odstoupení od smlouvy, jste povinni uhradit nám cenu za skutečně poskytnuté plnění do data, kdy jste nám oznámili své rozhodnutí odstoupit od této smlouvy. </w:t>
      </w:r>
    </w:p>
    <w:p w14:paraId="1CA09381" w14:textId="472CF563" w:rsidR="0015541C" w:rsidRDefault="00370F67">
      <w:pPr>
        <w:spacing w:after="0" w:line="259" w:lineRule="auto"/>
        <w:ind w:left="0" w:right="0" w:firstLine="0"/>
        <w:jc w:val="left"/>
      </w:pPr>
      <w:r>
        <w:rPr>
          <w:rFonts w:ascii="Times New Roman" w:eastAsia="Times New Roman" w:hAnsi="Times New Roman" w:cs="Times New Roman"/>
        </w:rPr>
        <w:t xml:space="preserve"> </w:t>
      </w:r>
    </w:p>
    <w:sectPr w:rsidR="0015541C" w:rsidSect="004B03B4">
      <w:headerReference w:type="even" r:id="rId20"/>
      <w:headerReference w:type="default" r:id="rId21"/>
      <w:footerReference w:type="even" r:id="rId22"/>
      <w:footerReference w:type="default" r:id="rId23"/>
      <w:headerReference w:type="first" r:id="rId24"/>
      <w:footerReference w:type="first" r:id="rId25"/>
      <w:pgSz w:w="11909" w:h="16838"/>
      <w:pgMar w:top="1134" w:right="1134" w:bottom="1134" w:left="851" w:header="0" w:footer="45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173C0" w14:textId="77777777" w:rsidR="002B3D22" w:rsidRDefault="002B3D22">
      <w:pPr>
        <w:spacing w:after="0" w:line="240" w:lineRule="auto"/>
      </w:pPr>
      <w:r>
        <w:separator/>
      </w:r>
    </w:p>
  </w:endnote>
  <w:endnote w:type="continuationSeparator" w:id="0">
    <w:p w14:paraId="2167AAF3" w14:textId="77777777" w:rsidR="002B3D22" w:rsidRDefault="002B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01C0" w14:textId="77777777" w:rsidR="0015541C" w:rsidRDefault="00370F67">
    <w:pPr>
      <w:tabs>
        <w:tab w:val="center" w:pos="9455"/>
      </w:tabs>
      <w:spacing w:after="0" w:line="259" w:lineRule="auto"/>
      <w:ind w:left="-782" w:right="0" w:firstLine="0"/>
      <w:jc w:val="left"/>
    </w:pPr>
    <w:r>
      <w:rPr>
        <w:noProof/>
        <w:sz w:val="22"/>
      </w:rPr>
      <mc:AlternateContent>
        <mc:Choice Requires="wpg">
          <w:drawing>
            <wp:anchor distT="0" distB="0" distL="114300" distR="114300" simplePos="0" relativeHeight="251661312" behindDoc="0" locked="0" layoutInCell="1" allowOverlap="1" wp14:anchorId="324521E7" wp14:editId="2132700A">
              <wp:simplePos x="0" y="0"/>
              <wp:positionH relativeFrom="page">
                <wp:posOffset>0</wp:posOffset>
              </wp:positionH>
              <wp:positionV relativeFrom="page">
                <wp:posOffset>8922386</wp:posOffset>
              </wp:positionV>
              <wp:extent cx="1391920" cy="1510030"/>
              <wp:effectExtent l="0" t="0" r="0" b="0"/>
              <wp:wrapSquare wrapText="bothSides"/>
              <wp:docPr id="26362" name="Group 26362"/>
              <wp:cNvGraphicFramePr/>
              <a:graphic xmlns:a="http://schemas.openxmlformats.org/drawingml/2006/main">
                <a:graphicData uri="http://schemas.microsoft.com/office/word/2010/wordprocessingGroup">
                  <wpg:wgp>
                    <wpg:cNvGrpSpPr/>
                    <wpg:grpSpPr>
                      <a:xfrm>
                        <a:off x="0" y="0"/>
                        <a:ext cx="1391920" cy="1510030"/>
                        <a:chOff x="0" y="0"/>
                        <a:chExt cx="1391920" cy="1510030"/>
                      </a:xfrm>
                    </wpg:grpSpPr>
                    <pic:pic xmlns:pic="http://schemas.openxmlformats.org/drawingml/2006/picture">
                      <pic:nvPicPr>
                        <pic:cNvPr id="26363" name="Picture 26363"/>
                        <pic:cNvPicPr/>
                      </pic:nvPicPr>
                      <pic:blipFill>
                        <a:blip r:embed="rId1"/>
                        <a:stretch>
                          <a:fillRect/>
                        </a:stretch>
                      </pic:blipFill>
                      <pic:spPr>
                        <a:xfrm>
                          <a:off x="0" y="0"/>
                          <a:ext cx="1233170" cy="1116330"/>
                        </a:xfrm>
                        <a:prstGeom prst="rect">
                          <a:avLst/>
                        </a:prstGeom>
                      </pic:spPr>
                    </pic:pic>
                    <pic:pic xmlns:pic="http://schemas.openxmlformats.org/drawingml/2006/picture">
                      <pic:nvPicPr>
                        <pic:cNvPr id="26364" name="Picture 26364"/>
                        <pic:cNvPicPr/>
                      </pic:nvPicPr>
                      <pic:blipFill>
                        <a:blip r:embed="rId2"/>
                        <a:stretch>
                          <a:fillRect/>
                        </a:stretch>
                      </pic:blipFill>
                      <pic:spPr>
                        <a:xfrm>
                          <a:off x="135890" y="393700"/>
                          <a:ext cx="1256030" cy="1116330"/>
                        </a:xfrm>
                        <a:prstGeom prst="rect">
                          <a:avLst/>
                        </a:prstGeom>
                      </pic:spPr>
                    </pic:pic>
                    <wps:wsp>
                      <wps:cNvPr id="26365" name="Rectangle 26365"/>
                      <wps:cNvSpPr/>
                      <wps:spPr>
                        <a:xfrm>
                          <a:off x="496826" y="531209"/>
                          <a:ext cx="42565" cy="188551"/>
                        </a:xfrm>
                        <a:prstGeom prst="rect">
                          <a:avLst/>
                        </a:prstGeom>
                        <a:ln>
                          <a:noFill/>
                        </a:ln>
                      </wps:spPr>
                      <wps:txbx>
                        <w:txbxContent>
                          <w:p w14:paraId="73820D7F" w14:textId="77777777" w:rsidR="0015541C" w:rsidRDefault="00370F67">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xmlns:pic="http://schemas.openxmlformats.org/drawingml/2006/picture" xmlns:a="http://schemas.openxmlformats.org/drawingml/2006/main">
          <w:pict>
            <v:group id="Group 26362" style="position:absolute;left:0;text-align:left;margin-left:0;margin-top:702.55pt;width:109.6pt;height:118.9pt;z-index:251661312;mso-position-horizontal-relative:page;mso-position-vertical-relative:page" coordsize="13919,15100" o:spid="_x0000_s10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" w14:anchorId="324521E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363" style="position:absolute;width:12331;height:11163;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">
                <v:imagedata o:title="" r:id="rId3"/>
              </v:shape>
              <v:shape id="Picture 26364" style="position:absolute;left:1358;top:3937;width:12561;height:11163;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">
                <v:imagedata o:title="" r:id="rId4"/>
              </v:shape>
              <v:rect id="Rectangle 26365" style="position:absolute;left:4968;top:5312;width:425;height:1885;visibility:visible;mso-wrap-style:square;v-text-anchor:top" o:spid="_x0000_s102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">
                <v:textbox inset="0,0,0,0">
                  <w:txbxContent>
                    <w:p w:rsidR="0015541C" w:rsidRDefault="00000000" w14:paraId="73820D7F" w14:textId="77777777">
                      <w:pPr>
                        <w:spacing w:after="160" w:line="259" w:lineRule="auto"/>
                        <w:ind w:left="0" w:right="0" w:firstLine="0"/>
                        <w:jc w:val="left"/>
                      </w:pPr>
                      <w:r>
                        <w:rPr>
                          <w:rFonts w:ascii="Times New Roman" w:hAnsi="Times New Roman" w:eastAsia="Times New Roman" w:cs="Times New Roman"/>
                          <w:lang w:val="Czech"/>
                        </w:rPr>
                        <w:t xml:space="preserve"> </w:t>
                      </w:r>
                    </w:p>
                  </w:txbxContent>
                </v:textbox>
              </v:rect>
              <w10:wrap type="square" anchorx="page" anchory="page"/>
            </v:group>
          </w:pict>
        </mc:Fallback>
      </mc:AlternateConten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987866"/>
      <w:docPartObj>
        <w:docPartGallery w:val="Page Numbers (Bottom of Page)"/>
        <w:docPartUnique/>
      </w:docPartObj>
    </w:sdtPr>
    <w:sdtContent>
      <w:p w14:paraId="5820E2AF" w14:textId="0BCA1E01" w:rsidR="007C2341" w:rsidRDefault="007C2341">
        <w:pPr>
          <w:pStyle w:val="Pta"/>
          <w:jc w:val="center"/>
        </w:pPr>
        <w:r>
          <w:fldChar w:fldCharType="begin"/>
        </w:r>
        <w:r>
          <w:instrText>PAGE   \* MERGEFORMAT</w:instrText>
        </w:r>
        <w:r>
          <w:fldChar w:fldCharType="separate"/>
        </w:r>
        <w:r>
          <w:t>2</w:t>
        </w:r>
        <w:r>
          <w:fldChar w:fldCharType="end"/>
        </w:r>
      </w:p>
    </w:sdtContent>
  </w:sdt>
  <w:p w14:paraId="7ECDCDE6" w14:textId="0815D416" w:rsidR="0015541C" w:rsidRDefault="0015541C">
    <w:pPr>
      <w:tabs>
        <w:tab w:val="center" w:pos="9455"/>
      </w:tabs>
      <w:spacing w:after="0" w:line="259" w:lineRule="auto"/>
      <w:ind w:left="-782"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92548"/>
      <w:docPartObj>
        <w:docPartGallery w:val="Page Numbers (Bottom of Page)"/>
        <w:docPartUnique/>
      </w:docPartObj>
    </w:sdtPr>
    <w:sdtContent>
      <w:p w14:paraId="29966622" w14:textId="5BD90817" w:rsidR="00D133B2" w:rsidRDefault="00D133B2">
        <w:pPr>
          <w:pStyle w:val="Pta"/>
          <w:jc w:val="center"/>
        </w:pPr>
        <w:r>
          <w:fldChar w:fldCharType="begin"/>
        </w:r>
        <w:r>
          <w:instrText>PAGE   \* MERGEFORMAT</w:instrText>
        </w:r>
        <w:r>
          <w:fldChar w:fldCharType="separate"/>
        </w:r>
        <w:r>
          <w:t>2</w:t>
        </w:r>
        <w:r>
          <w:fldChar w:fldCharType="end"/>
        </w:r>
      </w:p>
    </w:sdtContent>
  </w:sdt>
  <w:p w14:paraId="6A1C5165" w14:textId="77777777" w:rsidR="0015541C" w:rsidRDefault="0015541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BC750" w14:textId="77777777" w:rsidR="002B3D22" w:rsidRDefault="002B3D22">
      <w:pPr>
        <w:spacing w:after="0" w:line="240" w:lineRule="auto"/>
      </w:pPr>
      <w:r>
        <w:separator/>
      </w:r>
    </w:p>
  </w:footnote>
  <w:footnote w:type="continuationSeparator" w:id="0">
    <w:p w14:paraId="62B906F8" w14:textId="77777777" w:rsidR="002B3D22" w:rsidRDefault="002B3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412F" w14:textId="77777777" w:rsidR="0015541C" w:rsidRDefault="00370F67">
    <w:pPr>
      <w:spacing w:after="17" w:line="259" w:lineRule="auto"/>
      <w:ind w:left="0" w:right="4" w:firstLine="0"/>
      <w:jc w:val="right"/>
    </w:pPr>
    <w:r>
      <w:rPr>
        <w:rFonts w:ascii="Times New Roman" w:eastAsia="Times New Roman" w:hAnsi="Times New Roman" w:cs="Times New Roman"/>
        <w:sz w:val="18"/>
      </w:rPr>
      <w:t xml:space="preserve">1.7.2024 </w:t>
    </w:r>
  </w:p>
  <w:p w14:paraId="095B7BEC" w14:textId="77777777" w:rsidR="0015541C" w:rsidRDefault="00370F67">
    <w:pPr>
      <w:spacing w:after="0" w:line="259" w:lineRule="auto"/>
      <w:ind w:left="51" w:right="0" w:firstLine="0"/>
      <w:jc w:val="center"/>
    </w:pPr>
    <w:r>
      <w:rPr>
        <w:rFonts w:ascii="Times New Roman" w:eastAsia="Times New Roman" w:hAnsi="Times New Roman" w:cs="Times New Roman"/>
        <w:sz w:val="22"/>
      </w:rPr>
      <w:t xml:space="preserve"> </w:t>
    </w:r>
  </w:p>
  <w:p w14:paraId="15ADCA07" w14:textId="77777777" w:rsidR="0015541C" w:rsidRDefault="00370F67">
    <w:r>
      <w:rPr>
        <w:noProof/>
        <w:sz w:val="22"/>
      </w:rPr>
      <mc:AlternateContent>
        <mc:Choice Requires="wpg">
          <w:drawing>
            <wp:anchor distT="0" distB="0" distL="114300" distR="114300" simplePos="0" relativeHeight="251658240" behindDoc="1" locked="0" layoutInCell="1" allowOverlap="1" wp14:anchorId="04C5AB4D" wp14:editId="2E496E35">
              <wp:simplePos x="0" y="0"/>
              <wp:positionH relativeFrom="page">
                <wp:posOffset>0</wp:posOffset>
              </wp:positionH>
              <wp:positionV relativeFrom="page">
                <wp:posOffset>0</wp:posOffset>
              </wp:positionV>
              <wp:extent cx="1" cy="1"/>
              <wp:effectExtent l="0" t="0" r="0" b="0"/>
              <wp:wrapNone/>
              <wp:docPr id="26353" name="Group 263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635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3738" w14:textId="217FC909" w:rsidR="0015541C" w:rsidRDefault="0015541C">
    <w:pPr>
      <w:spacing w:after="0" w:line="259" w:lineRule="auto"/>
      <w:ind w:left="51" w:right="0" w:firstLine="0"/>
      <w:jc w:val="center"/>
    </w:pPr>
  </w:p>
  <w:p w14:paraId="51922A1F" w14:textId="77777777" w:rsidR="0015541C" w:rsidRDefault="00370F67">
    <w:r>
      <w:rPr>
        <w:noProof/>
        <w:sz w:val="22"/>
      </w:rPr>
      <mc:AlternateContent>
        <mc:Choice Requires="wpg">
          <w:drawing>
            <wp:anchor distT="0" distB="0" distL="114300" distR="114300" simplePos="0" relativeHeight="251659264" behindDoc="1" locked="0" layoutInCell="1" allowOverlap="1" wp14:anchorId="5215BACC" wp14:editId="26AC1241">
              <wp:simplePos x="0" y="0"/>
              <wp:positionH relativeFrom="page">
                <wp:posOffset>0</wp:posOffset>
              </wp:positionH>
              <wp:positionV relativeFrom="page">
                <wp:posOffset>0</wp:posOffset>
              </wp:positionV>
              <wp:extent cx="1" cy="1"/>
              <wp:effectExtent l="0" t="0" r="0" b="0"/>
              <wp:wrapNone/>
              <wp:docPr id="26330" name="Group 263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633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2AA2" w14:textId="35CDEC6B" w:rsidR="00883775" w:rsidRDefault="00883775">
    <w:pPr>
      <w:pStyle w:val="Hlavika"/>
    </w:pPr>
  </w:p>
  <w:p w14:paraId="7AED5F82" w14:textId="303753B6" w:rsidR="0015541C" w:rsidRDefault="00155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B2D"/>
    <w:multiLevelType w:val="hybridMultilevel"/>
    <w:tmpl w:val="D7440C1A"/>
    <w:lvl w:ilvl="0" w:tplc="A562113C">
      <w:start w:val="1"/>
      <w:numFmt w:val="lowerLetter"/>
      <w:lvlText w:val="%1)"/>
      <w:lvlJc w:val="left"/>
      <w:pPr>
        <w:ind w:left="1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FE1D0E">
      <w:start w:val="1"/>
      <w:numFmt w:val="lowerLetter"/>
      <w:lvlText w:val="%2"/>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92D162">
      <w:start w:val="1"/>
      <w:numFmt w:val="lowerRoman"/>
      <w:lvlText w:val="%3"/>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2EA1EE">
      <w:start w:val="1"/>
      <w:numFmt w:val="decimal"/>
      <w:lvlText w:val="%4"/>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1A37D8">
      <w:start w:val="1"/>
      <w:numFmt w:val="lowerLetter"/>
      <w:lvlText w:val="%5"/>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6CD54">
      <w:start w:val="1"/>
      <w:numFmt w:val="lowerRoman"/>
      <w:lvlText w:val="%6"/>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6EBFF8">
      <w:start w:val="1"/>
      <w:numFmt w:val="decimal"/>
      <w:lvlText w:val="%7"/>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F21B16">
      <w:start w:val="1"/>
      <w:numFmt w:val="lowerLetter"/>
      <w:lvlText w:val="%8"/>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DAE86A">
      <w:start w:val="1"/>
      <w:numFmt w:val="lowerRoman"/>
      <w:lvlText w:val="%9"/>
      <w:lvlJc w:val="left"/>
      <w:pPr>
        <w:ind w:left="7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4217A8"/>
    <w:multiLevelType w:val="multilevel"/>
    <w:tmpl w:val="84485A1A"/>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DF4F5A"/>
    <w:multiLevelType w:val="hybridMultilevel"/>
    <w:tmpl w:val="E04EC4C4"/>
    <w:lvl w:ilvl="0" w:tplc="20C0BC9C">
      <w:start w:val="1"/>
      <w:numFmt w:val="lowerLetter"/>
      <w:lvlText w:val="%1)"/>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00624">
      <w:start w:val="1"/>
      <w:numFmt w:val="lowerLetter"/>
      <w:lvlText w:val="%2"/>
      <w:lvlJc w:val="left"/>
      <w:pPr>
        <w:ind w:left="14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3291A6">
      <w:start w:val="1"/>
      <w:numFmt w:val="lowerRoman"/>
      <w:lvlText w:val="%3"/>
      <w:lvlJc w:val="left"/>
      <w:pPr>
        <w:ind w:left="2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0AE70">
      <w:start w:val="1"/>
      <w:numFmt w:val="decimal"/>
      <w:lvlText w:val="%4"/>
      <w:lvlJc w:val="left"/>
      <w:pPr>
        <w:ind w:left="2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60352A">
      <w:start w:val="1"/>
      <w:numFmt w:val="lowerLetter"/>
      <w:lvlText w:val="%5"/>
      <w:lvlJc w:val="left"/>
      <w:pPr>
        <w:ind w:left="3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7ED1E6">
      <w:start w:val="1"/>
      <w:numFmt w:val="lowerRoman"/>
      <w:lvlText w:val="%6"/>
      <w:lvlJc w:val="left"/>
      <w:pPr>
        <w:ind w:left="4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6E01E2">
      <w:start w:val="1"/>
      <w:numFmt w:val="decimal"/>
      <w:lvlText w:val="%7"/>
      <w:lvlJc w:val="left"/>
      <w:pPr>
        <w:ind w:left="5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06E474">
      <w:start w:val="1"/>
      <w:numFmt w:val="lowerLetter"/>
      <w:lvlText w:val="%8"/>
      <w:lvlJc w:val="left"/>
      <w:pPr>
        <w:ind w:left="5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D49D12">
      <w:start w:val="1"/>
      <w:numFmt w:val="lowerRoman"/>
      <w:lvlText w:val="%9"/>
      <w:lvlJc w:val="left"/>
      <w:pPr>
        <w:ind w:left="6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4D62D1"/>
    <w:multiLevelType w:val="hybridMultilevel"/>
    <w:tmpl w:val="6BF409CA"/>
    <w:lvl w:ilvl="0" w:tplc="F52658B0">
      <w:start w:val="1"/>
      <w:numFmt w:val="lowerLetter"/>
      <w:lvlText w:val="%1)"/>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C86654">
      <w:start w:val="1"/>
      <w:numFmt w:val="lowerLetter"/>
      <w:lvlText w:val="%2"/>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6AF284">
      <w:start w:val="1"/>
      <w:numFmt w:val="lowerRoman"/>
      <w:lvlText w:val="%3"/>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54CCE8">
      <w:start w:val="1"/>
      <w:numFmt w:val="decimal"/>
      <w:lvlText w:val="%4"/>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E4987A">
      <w:start w:val="1"/>
      <w:numFmt w:val="lowerLetter"/>
      <w:lvlText w:val="%5"/>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346FE2">
      <w:start w:val="1"/>
      <w:numFmt w:val="lowerRoman"/>
      <w:lvlText w:val="%6"/>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8A6D30">
      <w:start w:val="1"/>
      <w:numFmt w:val="decimal"/>
      <w:lvlText w:val="%7"/>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043E46">
      <w:start w:val="1"/>
      <w:numFmt w:val="lowerLetter"/>
      <w:lvlText w:val="%8"/>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3CBDB0">
      <w:start w:val="1"/>
      <w:numFmt w:val="lowerRoman"/>
      <w:lvlText w:val="%9"/>
      <w:lvlJc w:val="left"/>
      <w:pPr>
        <w:ind w:left="7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947353"/>
    <w:multiLevelType w:val="multilevel"/>
    <w:tmpl w:val="F55A102C"/>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3"/>
      <w:numFmt w:val="decimal"/>
      <w:lvlRestart w:val="0"/>
      <w:lvlText w:val="%1.%2."/>
      <w:lvlJc w:val="left"/>
      <w:pPr>
        <w:ind w:left="1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EE72AE"/>
    <w:multiLevelType w:val="hybridMultilevel"/>
    <w:tmpl w:val="902AFF0E"/>
    <w:lvl w:ilvl="0" w:tplc="4E489E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E0DB00">
      <w:start w:val="1"/>
      <w:numFmt w:val="lowerLetter"/>
      <w:lvlText w:val="%2"/>
      <w:lvlJc w:val="left"/>
      <w:pPr>
        <w:ind w:left="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BEDAFE">
      <w:start w:val="1"/>
      <w:numFmt w:val="lowerLetter"/>
      <w:lvlRestart w:val="0"/>
      <w:lvlText w:val="%3)"/>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9EE23C">
      <w:start w:val="1"/>
      <w:numFmt w:val="decimal"/>
      <w:lvlText w:val="%4"/>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EC39D2">
      <w:start w:val="1"/>
      <w:numFmt w:val="lowerLetter"/>
      <w:lvlText w:val="%5"/>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66ED04">
      <w:start w:val="1"/>
      <w:numFmt w:val="lowerRoman"/>
      <w:lvlText w:val="%6"/>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12A24C">
      <w:start w:val="1"/>
      <w:numFmt w:val="decimal"/>
      <w:lvlText w:val="%7"/>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A4A064">
      <w:start w:val="1"/>
      <w:numFmt w:val="lowerLetter"/>
      <w:lvlText w:val="%8"/>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9EB92C">
      <w:start w:val="1"/>
      <w:numFmt w:val="lowerRoman"/>
      <w:lvlText w:val="%9"/>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5576B0"/>
    <w:multiLevelType w:val="multilevel"/>
    <w:tmpl w:val="0FACA58E"/>
    <w:lvl w:ilvl="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9"/>
      <w:numFmt w:val="decimal"/>
      <w:lvlRestart w:val="0"/>
      <w:lvlText w:val="%1.%2."/>
      <w:lvlJc w:val="left"/>
      <w:pPr>
        <w:ind w:left="1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987C34"/>
    <w:multiLevelType w:val="multilevel"/>
    <w:tmpl w:val="3C501FDE"/>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9"/>
      <w:numFmt w:val="decimal"/>
      <w:lvlRestart w:val="0"/>
      <w:lvlText w:val="%1.%2."/>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5730C9"/>
    <w:multiLevelType w:val="hybridMultilevel"/>
    <w:tmpl w:val="9DB8175E"/>
    <w:lvl w:ilvl="0" w:tplc="E0F48FDE">
      <w:start w:val="1"/>
      <w:numFmt w:val="lowerLetter"/>
      <w:lvlText w:val="%1)"/>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72FE82">
      <w:start w:val="1"/>
      <w:numFmt w:val="lowerLetter"/>
      <w:lvlText w:val="%2"/>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BC92AE">
      <w:start w:val="1"/>
      <w:numFmt w:val="lowerRoman"/>
      <w:lvlText w:val="%3"/>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B6D664">
      <w:start w:val="1"/>
      <w:numFmt w:val="decimal"/>
      <w:lvlText w:val="%4"/>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CC7F02">
      <w:start w:val="1"/>
      <w:numFmt w:val="lowerLetter"/>
      <w:lvlText w:val="%5"/>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287A46">
      <w:start w:val="1"/>
      <w:numFmt w:val="lowerRoman"/>
      <w:lvlText w:val="%6"/>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AA005C">
      <w:start w:val="1"/>
      <w:numFmt w:val="decimal"/>
      <w:lvlText w:val="%7"/>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100EDE">
      <w:start w:val="1"/>
      <w:numFmt w:val="lowerLetter"/>
      <w:lvlText w:val="%8"/>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6844E0">
      <w:start w:val="1"/>
      <w:numFmt w:val="lowerRoman"/>
      <w:lvlText w:val="%9"/>
      <w:lvlJc w:val="left"/>
      <w:pPr>
        <w:ind w:left="7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650B5D"/>
    <w:multiLevelType w:val="hybridMultilevel"/>
    <w:tmpl w:val="62026102"/>
    <w:lvl w:ilvl="0" w:tplc="03D09164">
      <w:start w:val="1"/>
      <w:numFmt w:val="decimal"/>
      <w:lvlText w:val="%1."/>
      <w:lvlJc w:val="left"/>
      <w:pPr>
        <w:ind w:left="14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93C7EE8">
      <w:start w:val="1"/>
      <w:numFmt w:val="lowerLetter"/>
      <w:lvlText w:val="%2"/>
      <w:lvlJc w:val="left"/>
      <w:pPr>
        <w:ind w:left="2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2A9F20">
      <w:start w:val="1"/>
      <w:numFmt w:val="lowerRoman"/>
      <w:lvlText w:val="%3"/>
      <w:lvlJc w:val="left"/>
      <w:pPr>
        <w:ind w:left="2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1E34D8">
      <w:start w:val="1"/>
      <w:numFmt w:val="decimal"/>
      <w:lvlText w:val="%4"/>
      <w:lvlJc w:val="left"/>
      <w:pPr>
        <w:ind w:left="3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2A837C">
      <w:start w:val="1"/>
      <w:numFmt w:val="lowerLetter"/>
      <w:lvlText w:val="%5"/>
      <w:lvlJc w:val="left"/>
      <w:pPr>
        <w:ind w:left="4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7E58CE">
      <w:start w:val="1"/>
      <w:numFmt w:val="lowerRoman"/>
      <w:lvlText w:val="%6"/>
      <w:lvlJc w:val="left"/>
      <w:pPr>
        <w:ind w:left="5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D2B2CA">
      <w:start w:val="1"/>
      <w:numFmt w:val="decimal"/>
      <w:lvlText w:val="%7"/>
      <w:lvlJc w:val="left"/>
      <w:pPr>
        <w:ind w:left="5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FEA490">
      <w:start w:val="1"/>
      <w:numFmt w:val="lowerLetter"/>
      <w:lvlText w:val="%8"/>
      <w:lvlJc w:val="left"/>
      <w:pPr>
        <w:ind w:left="6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687F40">
      <w:start w:val="1"/>
      <w:numFmt w:val="lowerRoman"/>
      <w:lvlText w:val="%9"/>
      <w:lvlJc w:val="left"/>
      <w:pPr>
        <w:ind w:left="7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F540C29"/>
    <w:multiLevelType w:val="hybridMultilevel"/>
    <w:tmpl w:val="167E5360"/>
    <w:lvl w:ilvl="0" w:tplc="11041018">
      <w:start w:val="1"/>
      <w:numFmt w:val="lowerLetter"/>
      <w:lvlText w:val="%1)"/>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EC9800">
      <w:start w:val="1"/>
      <w:numFmt w:val="lowerLetter"/>
      <w:lvlText w:val="%2"/>
      <w:lvlJc w:val="left"/>
      <w:pPr>
        <w:ind w:left="1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CA295E">
      <w:start w:val="1"/>
      <w:numFmt w:val="lowerRoman"/>
      <w:lvlText w:val="%3"/>
      <w:lvlJc w:val="left"/>
      <w:pPr>
        <w:ind w:left="2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78CEF0">
      <w:start w:val="1"/>
      <w:numFmt w:val="decimal"/>
      <w:lvlText w:val="%4"/>
      <w:lvlJc w:val="left"/>
      <w:pPr>
        <w:ind w:left="2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AA9CC0">
      <w:start w:val="1"/>
      <w:numFmt w:val="lowerLetter"/>
      <w:lvlText w:val="%5"/>
      <w:lvlJc w:val="left"/>
      <w:pPr>
        <w:ind w:left="3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90A486">
      <w:start w:val="1"/>
      <w:numFmt w:val="lowerRoman"/>
      <w:lvlText w:val="%6"/>
      <w:lvlJc w:val="left"/>
      <w:pPr>
        <w:ind w:left="4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9E8D58">
      <w:start w:val="1"/>
      <w:numFmt w:val="decimal"/>
      <w:lvlText w:val="%7"/>
      <w:lvlJc w:val="left"/>
      <w:pPr>
        <w:ind w:left="5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8C74D6">
      <w:start w:val="1"/>
      <w:numFmt w:val="lowerLetter"/>
      <w:lvlText w:val="%8"/>
      <w:lvlJc w:val="left"/>
      <w:pPr>
        <w:ind w:left="5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B056A6">
      <w:start w:val="1"/>
      <w:numFmt w:val="lowerRoman"/>
      <w:lvlText w:val="%9"/>
      <w:lvlJc w:val="left"/>
      <w:pPr>
        <w:ind w:left="6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A401753"/>
    <w:multiLevelType w:val="multilevel"/>
    <w:tmpl w:val="E5BAA410"/>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D01312B"/>
    <w:multiLevelType w:val="hybridMultilevel"/>
    <w:tmpl w:val="EAB22E10"/>
    <w:lvl w:ilvl="0" w:tplc="97E2625A">
      <w:start w:val="1"/>
      <w:numFmt w:val="lowerLetter"/>
      <w:lvlText w:val="%1)"/>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56352C">
      <w:start w:val="1"/>
      <w:numFmt w:val="lowerLetter"/>
      <w:lvlText w:val="%2"/>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AE17F4">
      <w:start w:val="1"/>
      <w:numFmt w:val="lowerRoman"/>
      <w:lvlText w:val="%3"/>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861FF2">
      <w:start w:val="1"/>
      <w:numFmt w:val="decimal"/>
      <w:lvlText w:val="%4"/>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68B54C">
      <w:start w:val="1"/>
      <w:numFmt w:val="lowerLetter"/>
      <w:lvlText w:val="%5"/>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3C4216">
      <w:start w:val="1"/>
      <w:numFmt w:val="lowerRoman"/>
      <w:lvlText w:val="%6"/>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46E3AA">
      <w:start w:val="1"/>
      <w:numFmt w:val="decimal"/>
      <w:lvlText w:val="%7"/>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026BC0">
      <w:start w:val="1"/>
      <w:numFmt w:val="lowerLetter"/>
      <w:lvlText w:val="%8"/>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61336">
      <w:start w:val="1"/>
      <w:numFmt w:val="lowerRoman"/>
      <w:lvlText w:val="%9"/>
      <w:lvlJc w:val="left"/>
      <w:pPr>
        <w:ind w:left="7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0655B5"/>
    <w:multiLevelType w:val="hybridMultilevel"/>
    <w:tmpl w:val="9252E7D8"/>
    <w:lvl w:ilvl="0" w:tplc="C9CC53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5039BC">
      <w:start w:val="1"/>
      <w:numFmt w:val="bullet"/>
      <w:lvlText w:val="o"/>
      <w:lvlJc w:val="left"/>
      <w:pPr>
        <w:ind w:left="1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5C3180">
      <w:start w:val="1"/>
      <w:numFmt w:val="bullet"/>
      <w:lvlRestart w:val="0"/>
      <w:lvlText w:val="•"/>
      <w:lvlJc w:val="left"/>
      <w:pPr>
        <w:ind w:left="2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C41F64">
      <w:start w:val="1"/>
      <w:numFmt w:val="bullet"/>
      <w:lvlText w:val="•"/>
      <w:lvlJc w:val="left"/>
      <w:pPr>
        <w:ind w:left="2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A3D76">
      <w:start w:val="1"/>
      <w:numFmt w:val="bullet"/>
      <w:lvlText w:val="o"/>
      <w:lvlJc w:val="left"/>
      <w:pPr>
        <w:ind w:left="3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FA16AA">
      <w:start w:val="1"/>
      <w:numFmt w:val="bullet"/>
      <w:lvlText w:val="▪"/>
      <w:lvlJc w:val="left"/>
      <w:pPr>
        <w:ind w:left="4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0F028">
      <w:start w:val="1"/>
      <w:numFmt w:val="bullet"/>
      <w:lvlText w:val="•"/>
      <w:lvlJc w:val="left"/>
      <w:pPr>
        <w:ind w:left="5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9E75C0">
      <w:start w:val="1"/>
      <w:numFmt w:val="bullet"/>
      <w:lvlText w:val="o"/>
      <w:lvlJc w:val="left"/>
      <w:pPr>
        <w:ind w:left="5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44468">
      <w:start w:val="1"/>
      <w:numFmt w:val="bullet"/>
      <w:lvlText w:val="▪"/>
      <w:lvlJc w:val="left"/>
      <w:pPr>
        <w:ind w:left="6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FD65DA1"/>
    <w:multiLevelType w:val="multilevel"/>
    <w:tmpl w:val="46ACCC40"/>
    <w:lvl w:ilvl="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0001A0F"/>
    <w:multiLevelType w:val="hybridMultilevel"/>
    <w:tmpl w:val="E72AD808"/>
    <w:lvl w:ilvl="0" w:tplc="65EA549E">
      <w:start w:val="1"/>
      <w:numFmt w:val="lowerLetter"/>
      <w:lvlText w:val="%1)"/>
      <w:lvlJc w:val="left"/>
      <w:pPr>
        <w:ind w:left="1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585982">
      <w:start w:val="1"/>
      <w:numFmt w:val="lowerLetter"/>
      <w:lvlText w:val="%2"/>
      <w:lvlJc w:val="left"/>
      <w:pPr>
        <w:ind w:left="1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B4CD32">
      <w:start w:val="1"/>
      <w:numFmt w:val="lowerRoman"/>
      <w:lvlText w:val="%3"/>
      <w:lvlJc w:val="left"/>
      <w:pPr>
        <w:ind w:left="2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D4260C">
      <w:start w:val="1"/>
      <w:numFmt w:val="decimal"/>
      <w:lvlText w:val="%4"/>
      <w:lvlJc w:val="left"/>
      <w:pPr>
        <w:ind w:left="3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2EC898">
      <w:start w:val="1"/>
      <w:numFmt w:val="lowerLetter"/>
      <w:lvlText w:val="%5"/>
      <w:lvlJc w:val="left"/>
      <w:pPr>
        <w:ind w:left="3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403A6A">
      <w:start w:val="1"/>
      <w:numFmt w:val="lowerRoman"/>
      <w:lvlText w:val="%6"/>
      <w:lvlJc w:val="left"/>
      <w:pPr>
        <w:ind w:left="4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E2709A">
      <w:start w:val="1"/>
      <w:numFmt w:val="decimal"/>
      <w:lvlText w:val="%7"/>
      <w:lvlJc w:val="left"/>
      <w:pPr>
        <w:ind w:left="5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105C08">
      <w:start w:val="1"/>
      <w:numFmt w:val="lowerLetter"/>
      <w:lvlText w:val="%8"/>
      <w:lvlJc w:val="left"/>
      <w:pPr>
        <w:ind w:left="5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20C814">
      <w:start w:val="1"/>
      <w:numFmt w:val="lowerRoman"/>
      <w:lvlText w:val="%9"/>
      <w:lvlJc w:val="left"/>
      <w:pPr>
        <w:ind w:left="6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4F83C8D"/>
    <w:multiLevelType w:val="hybridMultilevel"/>
    <w:tmpl w:val="7C16EFAE"/>
    <w:lvl w:ilvl="0" w:tplc="79AC59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B63EE8">
      <w:start w:val="1"/>
      <w:numFmt w:val="lowerLetter"/>
      <w:lvlText w:val="%2"/>
      <w:lvlJc w:val="left"/>
      <w:pPr>
        <w:ind w:left="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EACB2C">
      <w:start w:val="1"/>
      <w:numFmt w:val="lowerLetter"/>
      <w:lvlRestart w:val="0"/>
      <w:lvlText w:val="%3)"/>
      <w:lvlJc w:val="left"/>
      <w:pPr>
        <w:ind w:left="1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8EB18A">
      <w:start w:val="1"/>
      <w:numFmt w:val="decimal"/>
      <w:lvlText w:val="%4"/>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046A74">
      <w:start w:val="1"/>
      <w:numFmt w:val="lowerLetter"/>
      <w:lvlText w:val="%5"/>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52111A">
      <w:start w:val="1"/>
      <w:numFmt w:val="lowerRoman"/>
      <w:lvlText w:val="%6"/>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42E2C2">
      <w:start w:val="1"/>
      <w:numFmt w:val="decimal"/>
      <w:lvlText w:val="%7"/>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BAE66A">
      <w:start w:val="1"/>
      <w:numFmt w:val="lowerLetter"/>
      <w:lvlText w:val="%8"/>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DCF4BC">
      <w:start w:val="1"/>
      <w:numFmt w:val="lowerRoman"/>
      <w:lvlText w:val="%9"/>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F9270EE"/>
    <w:multiLevelType w:val="multilevel"/>
    <w:tmpl w:val="4328D526"/>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2"/>
      <w:numFmt w:val="decimal"/>
      <w:lvlRestart w:val="0"/>
      <w:lvlText w:val="%1.%2."/>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02293264">
    <w:abstractNumId w:val="10"/>
  </w:num>
  <w:num w:numId="2" w16cid:durableId="654147201">
    <w:abstractNumId w:val="0"/>
  </w:num>
  <w:num w:numId="3" w16cid:durableId="874661038">
    <w:abstractNumId w:val="1"/>
  </w:num>
  <w:num w:numId="4" w16cid:durableId="754210980">
    <w:abstractNumId w:val="12"/>
  </w:num>
  <w:num w:numId="5" w16cid:durableId="198903691">
    <w:abstractNumId w:val="15"/>
  </w:num>
  <w:num w:numId="6" w16cid:durableId="55202550">
    <w:abstractNumId w:val="5"/>
  </w:num>
  <w:num w:numId="7" w16cid:durableId="1024675979">
    <w:abstractNumId w:val="4"/>
  </w:num>
  <w:num w:numId="8" w16cid:durableId="510876239">
    <w:abstractNumId w:val="7"/>
  </w:num>
  <w:num w:numId="9" w16cid:durableId="834344492">
    <w:abstractNumId w:val="8"/>
  </w:num>
  <w:num w:numId="10" w16cid:durableId="1043940479">
    <w:abstractNumId w:val="11"/>
  </w:num>
  <w:num w:numId="11" w16cid:durableId="1994213969">
    <w:abstractNumId w:val="3"/>
  </w:num>
  <w:num w:numId="12" w16cid:durableId="2040739653">
    <w:abstractNumId w:val="17"/>
  </w:num>
  <w:num w:numId="13" w16cid:durableId="1407263470">
    <w:abstractNumId w:val="13"/>
  </w:num>
  <w:num w:numId="14" w16cid:durableId="1496457658">
    <w:abstractNumId w:val="2"/>
  </w:num>
  <w:num w:numId="15" w16cid:durableId="831482006">
    <w:abstractNumId w:val="16"/>
  </w:num>
  <w:num w:numId="16" w16cid:durableId="933392095">
    <w:abstractNumId w:val="6"/>
  </w:num>
  <w:num w:numId="17" w16cid:durableId="1594702709">
    <w:abstractNumId w:val="14"/>
  </w:num>
  <w:num w:numId="18" w16cid:durableId="1056972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1C"/>
    <w:rsid w:val="00076D10"/>
    <w:rsid w:val="000835D6"/>
    <w:rsid w:val="000F5818"/>
    <w:rsid w:val="0015541C"/>
    <w:rsid w:val="002944DB"/>
    <w:rsid w:val="002B3D22"/>
    <w:rsid w:val="002D2A02"/>
    <w:rsid w:val="00325235"/>
    <w:rsid w:val="003361D2"/>
    <w:rsid w:val="00365115"/>
    <w:rsid w:val="00370F67"/>
    <w:rsid w:val="00437B97"/>
    <w:rsid w:val="00472445"/>
    <w:rsid w:val="0047521C"/>
    <w:rsid w:val="00487C37"/>
    <w:rsid w:val="004B03B4"/>
    <w:rsid w:val="00542DDB"/>
    <w:rsid w:val="00593F04"/>
    <w:rsid w:val="005B591D"/>
    <w:rsid w:val="005E4716"/>
    <w:rsid w:val="005F5516"/>
    <w:rsid w:val="006D2A4D"/>
    <w:rsid w:val="007651E5"/>
    <w:rsid w:val="0078246B"/>
    <w:rsid w:val="007C2341"/>
    <w:rsid w:val="007F62B3"/>
    <w:rsid w:val="00863B35"/>
    <w:rsid w:val="00883775"/>
    <w:rsid w:val="00932722"/>
    <w:rsid w:val="00966B91"/>
    <w:rsid w:val="009D60CC"/>
    <w:rsid w:val="009F66E5"/>
    <w:rsid w:val="00B1412E"/>
    <w:rsid w:val="00B37D5C"/>
    <w:rsid w:val="00B47C52"/>
    <w:rsid w:val="00B878B6"/>
    <w:rsid w:val="00C179EA"/>
    <w:rsid w:val="00CF7700"/>
    <w:rsid w:val="00D133B2"/>
    <w:rsid w:val="00D747F5"/>
    <w:rsid w:val="00E213AE"/>
    <w:rsid w:val="00E35293"/>
    <w:rsid w:val="00EB40CD"/>
    <w:rsid w:val="00F128FF"/>
    <w:rsid w:val="00F317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C504"/>
  <w15:docId w15:val="{6ADE9DA6-0C5D-44FB-92E5-E7517448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8" w:line="271" w:lineRule="auto"/>
      <w:ind w:left="1101" w:right="274" w:hanging="430"/>
      <w:jc w:val="both"/>
    </w:pPr>
    <w:rPr>
      <w:rFonts w:ascii="Calibri" w:eastAsia="Calibri" w:hAnsi="Calibri" w:cs="Calibri"/>
      <w:color w:val="000000"/>
      <w:sz w:val="20"/>
    </w:rPr>
  </w:style>
  <w:style w:type="paragraph" w:styleId="Nadpis1">
    <w:name w:val="heading 1"/>
    <w:next w:val="Normlny"/>
    <w:link w:val="Nadpis1Char"/>
    <w:autoRedefine/>
    <w:uiPriority w:val="9"/>
    <w:qFormat/>
    <w:rsid w:val="00B878B6"/>
    <w:pPr>
      <w:keepNext/>
      <w:keepLines/>
      <w:spacing w:after="76" w:line="259" w:lineRule="auto"/>
      <w:ind w:left="681" w:hanging="10"/>
      <w:outlineLvl w:val="0"/>
    </w:pPr>
    <w:rPr>
      <w:rFonts w:ascii="Calibri" w:eastAsia="Calibri" w:hAnsi="Calibri" w:cs="Calibri"/>
      <w:b/>
      <w:color w:val="000000"/>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B878B6"/>
    <w:rPr>
      <w:rFonts w:ascii="Calibri" w:eastAsia="Calibri" w:hAnsi="Calibri" w:cs="Calibri"/>
      <w:b/>
      <w:color w:val="000000"/>
      <w:sz w:val="22"/>
    </w:rPr>
  </w:style>
  <w:style w:type="paragraph" w:styleId="Hlavika">
    <w:name w:val="header"/>
    <w:basedOn w:val="Normlny"/>
    <w:link w:val="HlavikaChar"/>
    <w:uiPriority w:val="99"/>
    <w:unhideWhenUsed/>
    <w:rsid w:val="00883775"/>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HlavikaChar">
    <w:name w:val="Hlavička Char"/>
    <w:basedOn w:val="Predvolenpsmoodseku"/>
    <w:link w:val="Hlavika"/>
    <w:uiPriority w:val="99"/>
    <w:rsid w:val="00883775"/>
    <w:rPr>
      <w:rFonts w:cs="Times New Roman"/>
      <w:kern w:val="0"/>
      <w:sz w:val="22"/>
      <w:szCs w:val="22"/>
      <w14:ligatures w14:val="none"/>
    </w:rPr>
  </w:style>
  <w:style w:type="paragraph" w:styleId="Pta">
    <w:name w:val="footer"/>
    <w:basedOn w:val="Normlny"/>
    <w:link w:val="PtaChar"/>
    <w:uiPriority w:val="99"/>
    <w:unhideWhenUsed/>
    <w:rsid w:val="00883775"/>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PtaChar">
    <w:name w:val="Päta Char"/>
    <w:basedOn w:val="Predvolenpsmoodseku"/>
    <w:link w:val="Pta"/>
    <w:uiPriority w:val="99"/>
    <w:rsid w:val="00883775"/>
    <w:rPr>
      <w:rFonts w:cs="Times New Roman"/>
      <w:kern w:val="0"/>
      <w:sz w:val="22"/>
      <w:szCs w:val="22"/>
      <w14:ligatures w14:val="none"/>
    </w:rPr>
  </w:style>
  <w:style w:type="character" w:styleId="Hypertextovprepojenie">
    <w:name w:val="Hyperlink"/>
    <w:basedOn w:val="Predvolenpsmoodseku"/>
    <w:uiPriority w:val="99"/>
    <w:unhideWhenUsed/>
    <w:rsid w:val="00437B97"/>
    <w:rPr>
      <w:color w:val="0563C1" w:themeColor="hyperlink"/>
      <w:u w:val="single"/>
    </w:rPr>
  </w:style>
  <w:style w:type="character" w:styleId="Nevyrieenzmienka">
    <w:name w:val="Unresolved Mention"/>
    <w:basedOn w:val="Predvolenpsmoodseku"/>
    <w:uiPriority w:val="99"/>
    <w:semiHidden/>
    <w:unhideWhenUsed/>
    <w:rsid w:val="00437B97"/>
    <w:rPr>
      <w:color w:val="605E5C"/>
      <w:shd w:val="clear" w:color="auto" w:fill="E1DFDD"/>
    </w:rPr>
  </w:style>
  <w:style w:type="character" w:styleId="PouitHypertextovPrepojenie">
    <w:name w:val="FollowedHyperlink"/>
    <w:basedOn w:val="Predvolenpsmoodseku"/>
    <w:uiPriority w:val="99"/>
    <w:semiHidden/>
    <w:unhideWhenUsed/>
    <w:rsid w:val="00B37D5C"/>
    <w:rPr>
      <w:color w:val="954F72" w:themeColor="followedHyperlink"/>
      <w:u w:val="single"/>
    </w:rPr>
  </w:style>
  <w:style w:type="character" w:styleId="Zstupntext">
    <w:name w:val="Placeholder Text"/>
    <w:basedOn w:val="Predvolenpsmoodseku"/>
    <w:uiPriority w:val="99"/>
    <w:semiHidden/>
    <w:rsid w:val="00542D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oi.sk" TargetMode="External"/><Relationship Id="rId13" Type="http://schemas.openxmlformats.org/officeDocument/2006/relationships/hyperlink" Target="http://ec.europa.eu/consumers/odr/" TargetMode="External"/><Relationship Id="rId18" Type="http://schemas.openxmlformats.org/officeDocument/2006/relationships/hyperlink" Target="http://www.glamourdesign.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info@glamourdesign.c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glamourdesign.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c.europa.eu/consumers/odr/"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glamourdesign.s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c.europa.eu/consumers/od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4F06-FF96-43CA-9119-604B1322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8938</Words>
  <Characters>50948</Characters>
  <Application>Microsoft Office Word</Application>
  <DocSecurity>0</DocSecurity>
  <Lines>424</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FRENKYE</dc:creator>
  <cp:keywords/>
  <cp:lastModifiedBy>Martin Frank</cp:lastModifiedBy>
  <cp:revision>1</cp:revision>
  <dcterms:created xsi:type="dcterms:W3CDTF">2025-09-14T23:08:00Z</dcterms:created>
  <dcterms:modified xsi:type="dcterms:W3CDTF">2025-09-14T23:14:00Z</dcterms:modified>
</cp:coreProperties>
</file>